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“午夜阳光”2025阿拉斯加夏季 | 海切尔山口 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行程内容：计划上午指定酒店出发，乘车前往风景秀丽的海切尔山口HatcherPass，位于帕尔默与威洛镇之间的海切尔山口地区拥有极为丰富的植物资源，是当地人休闲踏青和自驾爱好者的天堂，山峦迭翠之间既有高山冰川湖和俏丽野花点缀其间，又不失阿拉斯加的壮美气势，准备好相机，随手便可拍到风景大片。沿途前往独立矿场州立历史公园IndependenceMineStateHistoricalPark，废弃的淘金矿场已不复当年的盛况，现今这里以其独有的复古风情，迎接着游客们的拜访。而后我们将打卡一家当地特色的小啤酒厂，在美国的啤酒产业中，阿拉斯加是不可忽略的所在，当地啤酒厂牌各具特色。我们不仅可以对阿拉斯加当地的啤酒制作稍作了解，还可以品尝新鲜的精酿啤酒（品酒费用自理，21岁以上方可饮酒，届时请出示ID）。预计17:00-17:30回到安克雷奇。衣着建议：户外运动鞋和轻便的保暖外套餐食安排：无</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1.当地专业导游（兼司机）服务；2.行程中的旅游巴士交通服务，车型将根据行程人数相应安排。3.行程中注明已包含的游览景点及门票。</w:t>
            </w:r>
          </w:p>
        </w:tc>
      </w:tr>
      <w:tr>
        <w:trPr/>
        <w:tc>
          <w:tcPr>
            <w:tcW w:w="800" w:type="dxa"/>
            <w:vAlign w:val="center"/>
          </w:tcPr>
          <w:p>
            <w:pPr/>
            <w:r>
              <w:rPr>
                <w:b/>
                <w:bCs/>
              </w:rPr>
              <w:t xml:space="preserve">费用不包含</w:t>
            </w:r>
          </w:p>
        </w:tc>
        <w:tc>
          <w:tcPr>
            <w:tcW w:w="8600" w:type="dxa"/>
            <w:vAlign w:val="center"/>
          </w:tcPr>
          <w:p>
            <w:pPr/>
            <w:r>
              <w:rPr/>
              <w:t xml:space="preserve">1.行程当日往返集合地点的交通；2.自费项目及行程中未包含的游览和门票；3.餐食；4.基于阿拉斯加当地小费标准，您可视导游的服务质量支付小费，小费标准：20美元/人/天。请于行程当日将小费支付给您的导游，以示对导游工作的认可与鼓励；5.行程中或约定中未提及已包含的所有其他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取消政策：1.出发前15天内取消行程，收取全部团费；2.出发前16-25天内取消行程，收取团费的50%；3.出发前26-35天取消行程，收取团费的30%改签政策：由于交通工具、设备故障、政府罢工、客人疾病、突发意外、天气变化等不可抗力或其他个人原因导致客人无法准时参团，建议您可将此行程转给他人使用，我司也可免费为您提供变更客人预订的服务，如您确实需要将行程变更或延迟，我们将尽力协助您减少损失，但无法为您承担此部分费用，具体规则如下：1.出团日35天以前：延期或更改行程：不收取任何罚金2.出团日35天（含）之内：延期或更改行程，需扣除第一晚酒店费用及已预订的项目费用后，剩余团款转至变更后的订单中【退改说明】取消政策：1.出发前15天内取消行程，收取全部团费；2.出发前16-25天内取消行程，收取团费的50%；3.出发前26-35天取消行程，收取团费的30%改签政策：由于交通工具、设备故障、政府罢工、客人疾病、突发意外、天气变化等不可抗力或其他个人原因导致客人无法准时参团，建议您可将此行程转给他人使用，我司也可免费为您提供变更客人预订的服务，如您确实需要将行程变更或延迟，我们将尽力协助您减少损失，但无法为您承担此部分费用，具体规则如下：1.出团日35天以前：延期或更改行程：不收取任何罚金2.出团日35天（含）之内：延期或更改行程，需扣除第一晚酒店费用及已预订的项目费用后，剩余团款转至变更后的订单中【退改说明】取消政策：1.出发前15天内取消行程，收取全部团费；2.出发前16-25天内取消行程，收取团费的50%；3.出发前26-35天取消行程，收取团费的30%改签政策：由于交通工具、设备故障、政府罢工、客人疾病、突发意外、天气变化等不可抗力或其他个人原因导致客人无法准时参团，建议您可将此行程转给他人使用，我司也可免费为您提供变更客人预订的服务，如您确实需要将行程变更或延迟，我们将尽力协助您减少损失，但无法为您承担此部分费用，具体规则如下：1.出团日35天以前：延期或更改行程：不收取任何罚金2.出团日35天（含）之内：延期或更改行程，需扣除第一晚酒店费用及已预订的项目费用后，剩余团款转至变更后的订单中【退改说明】取消政策：1.出发前15天内取消行程，收取全部团费；2.出发前16-25天内取消行程，收取团费的50%；3.出发前26-35天取消行程，收取团费的30%改签政策：由于交通工具、设备故障、政府罢工、客人疾病、突发意外、天气变化等不可抗力或其他个人原因导致客人无法准时参团，建议您可将此行程转给他人使用，我司也可免费为您提供变更客人预订的服务，如您确实需要将行程变更或延迟，我们将尽力协助您减少损失，但无法为您承担此部分费用，具体规则如下：1.出团日35天以前：延期或更改行程：不收取任何罚金2.出团日35天（含）之内：延期或更改行程，需扣除第一晚酒店费用及已预订的项目费用后，剩余团款转至变更后的订单中【退改说明】取消政策：1.出发前15天内取消行程，收取全部团费；2.出发前16-25天内取消行程，收取团费的50%；3.出发前26-35天取消行程，收取团费的30%改签政策：由于交通工具、设备故障、政府罢工、客人疾病、突发意外、天气变化等不可抗力或其他个人原因导致客人无法准时参团，建议您可将此行程转给他人使用，我司也可免费为您提供变更客人预订的服务，如您确实需要将行程变更或延迟，我们将尽力协助您减少损失，但无法为您承担此部分费用，具体规则如下：1.出团日35天以前：延期或更改行程：不收取任何罚金2.出团日35天（含）之内：延期或更改行程，需扣除第一晚酒店费用及已预订的项目费用后，剩余团款转至变更后的订单中【退改说明】取消政策：1.出发前15天内取消行程，收取全部团费；2.出发前16-25天内取消行程，收取团费的50%；3.出发前26-35天取消行程，收取团费的30%改签政策：由于交通工具、设备故障、政府罢工、客人疾病、突发意外、天气变化等不可抗力或其他个人原因导致客人无法准时参团，建议您可将此行程转给他人使用，我司也可免费为您提供变更客人预订的服务，如您确实需要将行程变更或延迟，我们将尽力协助您减少损失，但无法为您承担此部分费用，具体规则如下：1.出团日35天以前：延期或更改行程：不收取任何罚金2.出团日35天（含）之内：延期或更改行程，需扣除第一晚酒店费用及已预订的项目费用后，剩余团款转至变更后的订单中【退改说明】取消政策：1.出发前15天内取消行程，收取全部团费；2.出发前16-25天内取消行程，收取团费的50%；3.出发前26-35天取消行程，收取团费的30%改签政策：由于交通工具、设备故障、政府罢工、客人疾病、突发意外、天气变化等不可抗力或其他个人原因导致客人无法准时参团，建议您可将此行程转给他人使用，我司也可免费为您提供变更客人预订的服务，如您确实需要将行程变更或延迟，我们将尽力协助您减少损失，但无法为您承担此部分费用，具体规则如下：1.出团日35天以前：延期或更改行程：不收取任何罚金2.出团日35天（含）之内：延期或更改行程，需扣除第一晚酒店费用及已预订的项目费用后，剩余团款转至变更后的订单中</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2026-07-27T23:29:13+08:00</dcterms:created>
  <dcterms:modified xsi:type="dcterms:W3CDTF">2026-07-27T23:29:13+08:00</dcterms:modified>
</cp:coreProperties>
</file>

<file path=docProps/custom.xml><?xml version="1.0" encoding="utf-8"?>
<Properties xmlns="http://schemas.openxmlformats.org/officeDocument/2006/custom-properties" xmlns:vt="http://schemas.openxmlformats.org/officeDocument/2006/docPropsVTypes"/>
</file>