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拉斯维加斯接机+下羚羊彩穴+大提顿国家公园+黄石国家公园+总统山+疯马巨石+盐湖城+自由行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下羚羊彩穴LowerAntelopeCanyon成人（3岁及以上）：$98.00儿童（3岁以下）：$20.00包含当地接送及向导服务费8天黄石团座位前三排加收费用每人：$100.00限大巴前三排10个座位MB必付费用MBMandatory每人：$180.00包含：黄石国家公园、大提顿国家公园、马蹄湾、大盐湖、总统巨石、疯马巨石、魔鬼峰、燃油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2026-10-29T23:11:21+08:00</dcterms:created>
  <dcterms:modified xsi:type="dcterms:W3CDTF">2026-10-29T23:11:21+08:00</dcterms:modified>
</cp:coreProperties>
</file>

<file path=docProps/custom.xml><?xml version="1.0" encoding="utf-8"?>
<Properties xmlns="http://schemas.openxmlformats.org/officeDocument/2006/custom-properties" xmlns:vt="http://schemas.openxmlformats.org/officeDocument/2006/docPropsVTypes"/>
</file>