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大峡谷-羚羊彩穴-黄石公园-总统巨石-大提顿-太浩湖-纳帕酒乡-优胜美地-南加主题项目（八选三）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