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景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下羚羊彩穴（自费，120分钟）&amp;rarr;包伟湖（必付项目，90分钟，可自费体验皮划艇）&amp;rarr;拉斯维加斯（可自费参加夜景游）特别说明：1.03/20/2026-10/23/2026皮划艇开放期间，可自费体验皮划艇，此外时间段皮划艇关闭，包伟湖停留时间届时将调​​整为：60分钟。2.下羚羊彩穴将于01/12/2026-01/18/2026期间关闭维修，受此影响，在此期间原行程安排将改为：羚羊峡谷X（自费，120分钟）。3.为保障儿童安全，羚羊峡谷X明确规定：0-8岁儿童参观时，须由监护人自带安全座椅。未按要求携带安全座椅的儿童，将无法入内参观，敬请谅解。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带着愉快的心情，从拉斯维加斯返回旧金山。行程安排：拉斯维加斯&amp;rarr;拉斯网红欢迎招牌打卡（必付项目，20-30分钟）&amp;rarr;旧金山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羚羊峡谷XAntelopeCanyonX成人：100.00儿童（0-7岁）：$70.00包含当地接送及向导服务费为保障儿童安全，景区明确规定：0-8岁儿童参观时，须由监护人自带安全座椅。未按要求携带安全座椅的儿童，将无法入内参观，敬请谅解。AG系列必付费用（SF）AGMandatoryFee每人：$80.00包含：东大峡谷、南大峡谷、包伟湖、马蹄湾、拉斯网红欢迎招牌打卡南峡谷直升机GrandCanyonSouthRimHelicopter每人：$299.003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南峡谷IMAX电影GrandCanyonSouthRimIMAXMovie每人：$15.00南峡谷IMAX电影+午餐GrandCanyonSouthRimIMAXMovie+Lunch每人：$32.003岁以上同价拉斯维加斯夜景游LasVegasNightViewTour每人：$50.00占座位同价包伟湖皮划艇LakePowellKayaking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下羚羊彩穴LowerAntelopeCanyon01/01/2026前：成人（4岁及以上）：$98.0001/01/2026起：成人（4岁及以上）：$105.00儿童（0-3岁）：$20.00包含当地接送及向导服务费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猛男秀ThunderfromDown【现付】成人：$90.00秀票价格会有浮动，所有价格请以实际预定当天为准。太阳剧团KA秀KAShow【现付】每人：$135.00秀票价格会有浮动，所有价格请以实际预定当天为准。蓝人秀BlueManGroup【现付】每人：01/01/2026前：$110.00每人：01/01/2026起：$99.00秀票价格会有浮动，所有价格请以实际预定当天为准。迈克尔杰克逊模仿秀MichaelJacksonOne【现付】每人：$160.00秀票价格会有浮动，所有价格请以实际预定当天为准。帝王争霸秀（含晚餐）TournamentofKings【现付】每人：$106.00此项目不可提前预定，需在团上找导游报名。秀票价格会有浮动，所有价格请以实际预定当天为准。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AG44天前五排座位费用AG44-DayBusFrontRowSeat每人：$60.00限大巴前五排18个座位</w:t>
            </w:r>
          </w:p>
        </w:tc>
      </w:tr>
      <w:tr>
        <w:trPr/>
        <w:tc>
          <w:tcPr>
            <w:tcW w:w="800" w:type="dxa"/>
            <w:vAlign w:val="center"/>
          </w:tcPr>
          <w:p>
            <w:pPr/>
            <w:r>
              <w:rPr>
                <w:b/>
                <w:bCs/>
              </w:rPr>
              <w:t xml:space="preserve">温馨提示</w:t>
            </w:r>
          </w:p>
        </w:tc>
        <w:tc>
          <w:tcPr>
            <w:tcW w:w="8600" w:type="dxa"/>
            <w:vAlign w:val="center"/>
          </w:tcPr>
          <w:p>
            <w:pPr/>
            <w:r>
              <w:rPr/>
              <w:t xml:space="preserve">1.如您选择拉斯维加斯离团或者送机，送机当天提供一趟11:00从拉斯酒店出发的免费送机服务，请预定LAS机场13:30以后起飞的国内航班，14:30以后起飞的国际航班。2.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2026-08-05T14:22:38+08:00</dcterms:created>
  <dcterms:modified xsi:type="dcterms:W3CDTF">2026-08-05T14:22:38+08:00</dcterms:modified>
</cp:coreProperties>
</file>

<file path=docProps/custom.xml><?xml version="1.0" encoding="utf-8"?>
<Properties xmlns="http://schemas.openxmlformats.org/officeDocument/2006/custom-properties" xmlns:vt="http://schemas.openxmlformats.org/officeDocument/2006/docPropsVTypes"/>
</file>