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【银榜惠享】拉斯维加斯+东南双峡+下羚羊彩穴+马蹄湾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備註：TheVenetianLasVegas房間數量有限，先到先得。如遇TheVenetianLasVegas滿房或售罄，將安排入住FontainebleauLasVegas或同級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備註：TheVenetianLasVegas房間數量有限，先到先得。如遇TheVenetianLasVegas滿房或售罄，將安排入住FontainebleauLasVegas或同級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備註：TheVenetianLasVegas房間數量有限，先到先得。如遇TheVenetianLasVegas滿房或售罄，將安排入住FontainebleauLasVegas或同級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備註：TheVenetianLasVegas房間數量有限，先到先得。如遇TheVenetianLasVegas滿房或售罄，將安排入住FontainebleauLasVegas或同級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備註：TheVenetianLasVegas房間數量有限，先到先得。如遇TheVenetianLasVegas滿房或售罄，將安排入住FontainebleauLasVegas或同級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備註：TheVenetianLasVegas房間數量有限，先到先得。如遇TheVenetianLasVegas滿房或售罄，將安排入住FontainebleauLasVegas或同級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備註：TheVenetianLasVegas房間數量有限，先到先得。如遇TheVenetianLasVegas滿房或售罄，將安排入住FontainebleauLasVegas或同級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備註：TheVenetianLasVegas房間數量有限，先到先得。如遇TheVenetianLasVegas滿房或售罄，將安排入住FontainebleauLasVegas或同級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備註：TheVenetianLasVegas房間數量有限，先到先得。如遇TheVenetianLasVegas滿房或售罄，將安排入住FontainebleauLasVegas或同級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備註：TheVenetianLasVegas房間數量有限，先到先得。如遇TheVenetianLasVegas滿房或售罄，將安排入住FontainebleauLasVegas或同級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備註：TheVenetianLasVegas房間數量有限，先到先得。如遇TheVenetianLasVegas滿房或售罄，將安排入住FontainebleauLasVegas或同級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備註：TheVenetianLasVegas房間數量有限，先到先得。如遇TheVenetianLasVegas滿房或售罄，將安排入住FontainebleauLasVegas或同級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備註：TheVenetianLasVegas房間數量有限，先到先得。如遇TheVenetianLasVegas滿房或售罄，將安排入住FontainebleauLasVegas或同級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備註：TheVenetianLasVegas房間數量有限，先到先得。如遇TheVenetianLasVegas滿房或售罄，將安排入住FontainebleauLasVegas或同級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備註：TheVenetianLasVegas房間數量有限，先到先得。如遇TheVenetianLasVegas滿房或售罄，將安排入住FontainebleauLasVegas或同級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備註：TheVenetianLasVegas房間數量有限，先到先得。如遇TheVenetianLasVegas滿房或售罄，將安排入住FontainebleauLasVegas或同級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備註：TheVenetianLasVegas房間數量有限，先到先得。如遇TheVenetianLasVegas滿房或售罄，將安排入住FontainebleauLasVegas或同級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備註：TheVenetianLasVegas房間數量有限，先到先得。如遇TheVenetianLasVegas滿房或售罄，將安排入住FontainebleauLasVegas或同級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備註：TheVenetianLasVegas房間數量有限，先到先得。如遇TheVenetianLasVegas滿房或售罄，將安排入住FontainebleauLasVegas或同級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備註：TheVenetianLasVegas房間數量有限，先到先得。如遇TheVenetianLasVegas滿房或售罄，將安排入住FontainebleauLasVegas或同級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備註：TheVenetianLasVegas房間數量有限，先到先得。如遇TheVenetianLasVegas滿房或售罄，將安排入住FontainebleauLasVegas或同級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備註：TheVenetianLasVegas房間數量有限，先到先得。如遇TheVenetianLasVegas滿房或售罄，將安排入住FontainebleauLasVegas或同級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備註：TheVenetianLasVegas房間數量有限，先到先得。如遇TheVenetianLasVegas滿房或售罄，將安排入住FontainebleauLasVegas或同級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備註：TheVenetianLasVegas房間數量有限，先到先得。如遇TheVenetianLasVegas滿房或售罄，將安排入住FontainebleauLasVegas或同級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備註：TheVenetianLasVegas房間數量有限，先到先得。如遇TheVenetianLasVegas滿房或售罄，將安排入住FontainebleauLasVegas或同級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備註：TheVenetianLasVegas房間數量有限，先到先得。如遇TheVenetianLasVegas滿房或售罄，將安排入住FontainebleauLasVegas或同級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備註：TheVenetianLasVegas房間數量有限，先到先得。如遇TheVenetianLasVegas滿房或售罄，將安排入住FontainebleauLasVegas或同級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備註：TheVenetianLasVegas房間數量有限，先到先得。如遇TheVenetianLasVegas滿房或售罄，將安排入住FontainebleauLasVegas或同級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備註：TheVenetianLasVegas房間數量有限，先到先得。如遇TheVenetianLasVegas滿房或售罄，將安排入住FontainebleauLasVegas或同級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備註：TheVenetianLasVegas房間數量有限，先到先得。如遇TheVenetianLasVegas滿房或售罄，將安排入住FontainebleauLasVegas或同級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備註：TheVenetianLasVegas房間數量有限，先到先得。如遇TheVenetianLasVegas滿房或售罄，將安排入住FontainebleauLasVegas或同級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備註：TheVenetianLasVegas房間數量有限，先到先得。如遇TheVenetianLasVegas滿房或售罄，將安排入住FontainebleauLasVegas或同級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備註：TheVenetianLasVegas房間數量有限，先到先得。如遇TheVenetianLasVegas滿房或售罄，將安排入住FontainebleauLasVegas或同級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BG系列必付费用BGMandatoryFee每人：$120.00包含：东大峡谷、南大峡谷、包伟湖、马蹄湾、拉斯维加斯五星酒店度假村费南峡谷直升机GrandCanyonSouthRimHelicopter每人：$289.003岁以上同价包含：燃油附加费南峡谷小飞机SouthCanyonMiniatureAircraft每人：$228.003岁以上同价包含：燃油附加费南峡谷IMAX电影GrandCanyonSouthRimIMAXMovie每人：01/01/2025前：$13.00；01/01/2025起：$15.00南峡谷IMAX电影+午餐GrandCanyonSouthRimIMAXMovie+Lunch每人：01/01/2025前：$27.00；01/01/2025起：$32.003岁以上同价拉斯维加斯城市夜游LasVegasNightTour每人：$45.00占座位同价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下羚羊彩穴LowerAntelopeCanyon成人（3岁及以上）：$98.00儿童（3岁以下）：$20.00包含当地接送及向导服务费成人秀FantasyShow【现付】每人：$85.00场次：10:30pm日期：每天年龄限制：需18岁以上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太阳剧团KA秀KAShow【现付】每人：$135.00场次：7pm或9:30pm日期：周一、周二、周三、周六、周日年龄限制：需5岁以上蓝人秀BlueManGroup【现付】每人：$116.00场次：8pm日期：每天年龄限制：需5岁以上太阳剧团欧秀OShow【现付】每人：$253.00场次：7pm或9:30pm日期：周三、周四、周五、周六、周日年龄限制：儿童需5岁以上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w:t>
            </w:r>
          </w:p>
        </w:tc>
      </w:tr>
      <w:tr>
        <w:trPr/>
        <w:tc>
          <w:tcPr>
            <w:tcW w:w="800" w:type="dxa"/>
            <w:vAlign w:val="center"/>
          </w:tcPr>
          <w:p>
            <w:pPr/>
            <w:r>
              <w:rPr>
                <w:b/>
                <w:bCs/>
              </w:rPr>
              <w:t xml:space="preserve">温馨提示</w:t>
            </w:r>
          </w:p>
        </w:tc>
        <w:tc>
          <w:tcPr>
            <w:tcW w:w="8600" w:type="dxa"/>
            <w:vAlign w:val="center"/>
          </w:tcPr>
          <w:p>
            <w:pPr/>
            <w:r>
              <w:rPr/>
              <w:t xml:space="preserve">如您选择在洛杉矶离团，我司可安排拉斯维加斯-洛杉矶送站服务，价格为$50.00/人。具体行程安排为：拉斯网红欢迎招牌打卡&amp;amp;M豆巧克力世界&amp;amp;可口可乐主题店&amp;amp;飞跃拉斯维加斯（自费，90分钟）&amp;rarr;七彩巨石阵（30分钟）&amp;rarr;巴斯托奥特莱斯（120分钟）&amp;rarr;洛杉矶如您选择不参加自费项目，可在酒店内自由活动。洛杉矶下车点如下：1.PicoHouseLosAngeles；424NMainSt,LosAngeles,CA90012；2.LincolnPlazaHotel停车场；123SLincolnAve,MontereyPark，CA91755；3.Starbucks-TheSquareIrvine；17913MacArthurBlvd,Irvine,CA92614；4.Motel6FountainValley停车场；9125RecreationCir,FountainValley,CA92708；5.SheratonSanGabriel；303EValleyBlvd,SanGabriel,CA91776；此送站点只限酒店住客，需提供酒店确认号。6.HartfordHotel,BWSignatureCollectionRosemead；8832GlendonWay,Rosemead,CA91770；7.HowardJohnsonFullerton停车场；222W.HoustonAve.Fullerton,CA92832；8.99RanchMarketRowlandHeights（罗兰岗99大华超市，面朝GaleAve.方向）；1015NogalesSt,RowlandHeights,CA91748；9.99RanchRanchoCucamonga；9775BaseLineRd,RanchoCucamonga,CA91730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2026-08-10T16:22:57+08:00</dcterms:created>
  <dcterms:modified xsi:type="dcterms:W3CDTF">2026-08-10T16:22:57+08:00</dcterms:modified>
</cp:coreProperties>
</file>

<file path=docProps/custom.xml><?xml version="1.0" encoding="utf-8"?>
<Properties xmlns="http://schemas.openxmlformats.org/officeDocument/2006/custom-properties" xmlns:vt="http://schemas.openxmlformats.org/officeDocument/2006/docPropsVTypes"/>
</file>