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【永恒绿线】意式文艺&amp;法式浪漫经典巡游丨巴黎+琉森+米兰+威尼斯+罗马+佛罗伦萨+比萨+尼斯 9天8晚游-行程单【君行天下】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周日接机信息：1.参团当日免费接机机场：巴黎夏尔&amp;middot;戴高乐机场（CDG）2.参团当日免费接机时间：08:00-22:00之间按照客人实际抵达的航班时间提供免费中文接机服务（需要在机场等候临近时间抵达的客人）。3.付费中文接机时间段：22:01-07:59，价格为USD$20/人/趟（2人起订）。4.接机服务仅限出发15天前报名，并于出发前7天前提供航班信息，否则无法提供服务，敬请谅解。温馨提示：1.中文接送机皆为司兼导服务，确保沟通无障碍。2.所有价格均需2人起订，若仅1人报名，需支付2人价格。</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起程沿高速公路朝瑞士国境进发，预计下午时分经法德瑞交通枢纽城市巴塞尔进入瑞士，越境后驱车前往瑞士中部著名城市琉森。如时间许可将前往琉森市内游览，打卡表扬瑞士民族精忠勇敢的著名&amp;ldquo;垂死的狮子&amp;rdquo;纪念碑、琉森地标建筑卡佩尔廊桥。【周一】行程安排：巴黎&amp;rarr;琉森（30分钟）&amp;rarr;狮子纪念碑&amp;amp;卡佩尔廊桥（30分钟）景点介绍：【狮子纪念碑LionMonument】由丹麦雕塑家巴特尔&amp;middot;托瓦尔森设计雕刻而成的一座负伤狮子的雕像，是为了纪念1792年法国大革命，为保护法王路易十六及玛丽王后而死的786名瑞士军官和警卫所建的纪念碑，意在祈求世界和平，碑的下方有文字描述了此事件的经过。美国小说家马克吐温曾赞颂卢塞恩的石狮是&amp;ldquo;世界上最哀伤、最感人的石雕&amp;rdquo;。【卡佩尔廊桥和八角水塔ChapelBridgeandWaterTower】建于1332年的卡佩尔廊桥连接琉森两岸，是欧洲古老的木制廊桥，它在1993年的火灾后进行了重建，一直通往琉森代表的留念景观&amp;mdash;八角型水塔。桥的横眉上绘有120幅宗教历史油画，沿途还可以欣赏描述当年黑死病流行景象的画作。</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起程赴意大利，中午抵达时尚之都米兰，游览米兰大教堂，有人称这是世界第三大教堂，是米兰象征建筑；旁边的维多利亚伊曼纽二世商店街，巨大的拱形建筑和玻璃闪闪生辉的布置，富丽堂皇，名牌商品琳立；午后驱车前往威尼斯。【周二】行程安排：琉森&amp;rarr;皮拉图斯雪山/铁力士山（二选一，自费，2小时）&amp;rarr;时尚之都：米兰&amp;rarr;米兰大教堂（外观，30分钟）&amp;rarr;埃马努埃莱二世长廊（30分钟）&amp;rarr;威尼斯景点介绍：【皮拉图斯山Pilatus】在琉森的卡佩尔廊桥边一抬头就能看见流传着龙的传说的皮拉图斯山，高大壮观，雄伟矗立。在琉森甚至还有皮拉图斯大街和皮拉图斯电台，可见人们对这座山的钟爱。皮拉图斯山以拥有陡峭的登山齿轨铁道和&amp;ldquo;金色环游&amp;rdquo;等项目而成为著名的景点。在山顶，向南可以远眺阿尔卑斯连绵的诸峰，转向北，目光经过无数湖泊可以触及德国黑森林地区。山顶还有包括&amp;ldquo;龙道&amp;rdquo;在内的多条轻松徒步小径。【铁力士山MountTitlis】铁力士山属于阿尔卑斯山脉，海拔3020米，是瑞士中部最高峰，拥有中部唯一的冰川，以终年不融的冰川和冰川裂缝闻名世界。在此可乘坐360度旋转缆车到达铁力士山的冰川公园，在攀升的过程中可以全方位饱览四周的美景。抵达顶峰以后眼前是覆盖着皑皑白雪的壮丽山群、冰洞和冰川，山顶建有观景台、餐厅、酒吧、怀旧照相馆和纪念品店等。景点介绍：【米兰大教堂MilanCathedral】世界上第一大的哥特式教堂，不仅是一个教堂、一栋建筑，更是米兰的精神象征和标志，世界建筑史和世界文明史上的奇迹。建筑特点教堂上共有135大小尖塔，每个塔上都有一座雕像，雕刻和尖塔是哥特式建筑的特点之一，米兰大教堂把这个特点淋漓尽致的表现了出来，因此它也是世界上雕像多的哥特式教堂。【埃马努埃莱二世长廊GalleriaVittorioEmanueleII】埃马努埃莱二世长廊是一个带顶棚的拱廊街，得名于意大利统一后的国王埃马努埃莱二世，这里被认为是欧洲非常美的商业拱廊之一。拱廊是设计师仿照巴黎古典商业拱廊而建的，两条交叉的长廊呈十字型，南北长198米，东西长105米，两条玻璃拱顶的走廊交汇于中部的八角形空间，上方是一个玻璃圆顶。阳光透过玻璃屋顶，照射在底下精致的浮雕和壁画上，泛着神圣的金色光芒。</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游览世界十大旅游胜地之一有「水都」美誉之威尼斯，并乘「水上的士」前往闻名的圣马可广场，游览充满拜占庭色彩的圣马可教堂，连接宫殿和监狱的叹息桥、昔日最繁忙的大运河及充满特色的购物小巷，团友可自费搭乘地道特式贡多拉船，畅游于运河间欣赏水都风光，稍后前往著名的玻璃工艺厂，参观威尼斯有数百年历史制玻璃工艺的过程；下午起程前往&amp;ldquo;永恒之都&amp;rdquo;意大利首府罗马。【周三】行程安排：圣马可广场+圣马可教堂+叹息桥+威尼斯大运河（1.5小时，可自费乘坐贡多拉游船或黄金大运河游船）&amp;rarr;玻璃工艺厂（1小时）&amp;rarr;永恒之都：罗马景点介绍：【圣马可广场St.Mark'sSquare】圣马可广场在欧洲的城市广场中是独具特色的，座落在市中心，却不像其他广场那样喧闹，这归功于威尼斯宁静的水路交通。作为威尼斯的地标，它受到游客、摄影师甚至鸽子们的青睐。广场边上拥有一圈精美的文艺复兴风格建筑，圣马可大教堂、造币厂、总督宫位于广场的东侧，南侧是钟楼及新、旧议会大楼，登上钟楼可以俯瞰整个广场全景。【圣马可教堂ChurchofSaintMark】圣马可教堂是一座塞尔维亚正教会教堂，修建于1931年，拜占庭式的红砖外观非常抢眼，教堂的外观很特别与传统的东正教教堂非常的不同。历史悠久的教堂，外面没有过多的繁复的装饰，非常的宏伟。【叹息桥BridgeofSighs】叹息桥是位于总督府侧面的一座巴洛克风格的石桥，是威尼斯很出名的桥梁之一。这是座密封式拱桥建筑，只能通过桥上的小窗子望向外面。桥的两端连接法院与监狱两处，死囚在行刑前通过此桥，在此感叹即将结束的人生，因而得名&amp;ldquo;叹息桥&amp;rdquo;。现在的叹息桥是电影《情定日落桥》中那座让亡命天涯的男女主人公于日落时分互许终身的桥，因而一扫其阴霾不祥的气息。【威尼斯贡多拉游船VeniceGondolaRides】威尼斯是一座很独特的城市，开门见水，以河为街。城中除了建筑物和广场外，几乎看不到陆地。威尼斯没有马路，没有汽车，没有红绿灯，只有弯弯曲曲的水道，来来往往的船只，以及400多座风格迥异的桥梁。独具特色的威尼斯尖舟有一个独具特色的名字&amp;mdash;&amp;ldquo;贡多拉&amp;rdquo;。这种轻盈纤细，造型别致的小舟已有一千多年的历史了。它一直是居住在泻湖上的威尼斯人代步的工具。推荐威尼斯道墨鱼汁面套餐(色拉、墨鱼汁面、炸海鲜、甜点、红酒一杯)</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游览罗马名胜：建于公元七十二年的文化精髓斗兽场、君士坦丁凯旋门、宏伟壮观的统一纪念堂、有许愿泉之称的德维雷喷泉；下午起程朝着被誉为文化摇篮的佛罗伦萨方向进发。【周四】行程安排：古罗马斗兽场（外观，15分钟）&amp;rarr;君士坦丁凯旋门（外观，15分钟）&amp;rarr;意大利统一纪念堂（外观，15分钟）&amp;rarr;古罗马许愿泉（外观，15分钟）&amp;rarr;天空之城白露里治奥（自费，1小时）&amp;rarr;阿雷佐特别赠送：1小时罗马Citywalk，由当地中文导游带领带您穿行于古罗马的大街小巷,用脚步丈量这个历经千年的永恒之都。用心感受莎士比亚笔下的&amp;ldquo;兴盛之国&amp;rdquo;，拜伦眼中的&amp;ldquo;伟大之城"，开启属于你的罗马假日。Citywalk温馨提示：对体力有一定的要求，建议穿轻松舒适的运动鞋和宽松的衣服；所有景点均不入内参观，如受天气影响或或交通管制、罢工等其他不可抗力因素导致此次活动不能正常进行，活动将临时取消，敬请谅解。景点介绍：【古罗马斗兽场Colosseum】遗址位于意大利首都罗马市中心。又译为罗马角斗场、科洛西姆竞技场，是古罗马帝国专供奴隶主、贵族和自由民观看斗兽或奴隶角斗的地方，也是罗马帝国辉煌时代的见证。【君士坦丁凯旋门ArchofConstantine】位于斗兽场西侧的君士坦丁凯旋门，长25.7米，宽7.4米，高21米，拥有3个拱门，其雕塑精美绝伦、恢宏大气。是为了纪念君士坦丁大帝击败马克森提皇帝统一罗马帝国而建的。古罗马时代共有21座凯旋门，现今罗马城中仅存3座，君士坦丁凯旋门就是其中的一个，另外两座位于古罗马广场。【意大利统一纪念堂IlVittoriano】维托里安诺意大利统一纪念堂（IlVittoriano），也称为维克多&amp;bull;埃曼纽尔二世纪念堂，位于罗马最大的威尼斯广场（PiazzaVenezia）上，纪念堂落成于1911年，是为纪念意大利的统一以及促成其统一的埃曼努埃尔二世而建的。因为造型和颜色的关系，纪念堂被戏称为&amp;ldquo;结婚蛋糕&amp;rdquo;或&amp;ldquo;打字机&amp;rdquo;。这座白色大理石建造的新古典主义建筑耗时25年才建成，16根圆柱形成的弧形立面是它最精彩的部分，兼顾了大气和精致。【罗马许愿泉TreviFountain】许愿泉是罗马最后一件巴洛克杰作，它是罗马的象征之一，电影《罗马假日》风靡全球后更成为著名的喷泉。景点介绍：【白露里治奥古城Bagnoregio】白露里治奥古城，据称是宫崎骏笔下《天空之城》的原型，故又有&amp;ldquo;天空之城&amp;rdquo;的美誉。古城建于伊特鲁里亚文明时期，长约300米，宽200米，由于坐落于火山凝灰岩顶上，经几次地震塌陷后，到19世纪时只能靠一条约一公里的长桥与外界相连，从远处看像一座空中的城堡。</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起程进入佛罗伦萨，游览山丘上的米高安哲奴广场，俯览佛罗伦萨全貌，欣赏这个充满文艺气息的美丽城市；市内景点名胜：建于十三世纪，全球第三大教堂的圣母无原罪之花教堂及安奴河上中世纪黄金交易处之拱桥、安葬意大利名人：米高安奴、达文西妾和著名物理学家。闻名世界的意大利皮革业及制皮技术源出此地，团友藉此机会到皮革公司选购实用的皮革制成品。下午前往比萨，游览举世闻名的比塞塔，斜塔原是比萨大教堂所属的钟楼，不料地基不稳，又几百年斜立不倒，成为一个饶有趣的名胜，游罢驱车前往港口城市热那亚邻近城市入住酒店。【周五】行程安排：阿雷佐&amp;rarr;文化摇篮：佛罗伦萨&amp;rarr;米开朗琪罗广场（15分钟）&amp;rarr;圣母百花大教堂（外观，15分钟）&amp;rarr;老桥（外观，15分钟）&amp;rarr;圣十字教堂（外观，15分钟）&amp;rarr;皮具店（1小时）&amp;rarr;佛罗伦萨维奇奥宫（自费，1小时）&amp;rarr;比萨（1小时，可外观比萨斜塔）&amp;rarr;热那亚景点介绍：【佛罗伦萨圣母百花大教堂FlorenceCathedral】它是佛罗伦萨的标志，也是佛罗伦萨市内高的建筑。教堂建筑群由主教堂、钟楼和洗礼堂构成，不仅规模宏大，更是整个文艺复兴初期的代表性建筑。教堂外立面搭配使用鲜艳的红色、墨绿色和白色大理石，拼成几何图形，非常壮观，将文艺复兴时代所推崇的古典、优雅、自由诠释得淋漓尽致，从任何一个角度观察都显得非常肃穆和精美，难怪会被命名为&amp;ldquo;花之圣母&amp;rdquo;。【圣十字教堂BasilicaoftheHolyCross】圣十字教堂是矗立于华沙市中心的一座巴洛克式风格天主教堂。教堂内有一些重量级名人的纪念碑和陵墓，例如：但丁、米开朗基罗、伽利略、马基维利、罗西尼等。【维奇奥宫PalazzoVecchio(OldPalace)】维奇奥宫，又称旧宫，位于市政广场，是过去佛罗伦萨共和国的市政厅，建筑入口处装饰着带有城市徽章，以及米开朗基罗著名的雕塑作品《大卫》的复制品。意大利王国初期佛罗伦萨还是王国首都的时候，这里曾作为外交部和议会大厦。迁都罗马后，这里作为佛罗伦萨市政厅延续至今。大门的门楣上用拉丁语刻着&amp;ldquo;万王之王，万主之主&amp;rdquo;，这指的是耶稣基督，两旁的狮子和满墙的百合花都是佛罗伦萨的象征。可自费佛罗伦萨牛排餐(比萨、自制肉酱意大利粉、四人分享一公斤牛排、甜点、意大利葡萄酒)景点介绍：【比萨斜塔LeaningTowerofPisa】在绿草如茵的奇迹广场上，欣赏世界七大奇景之一，且姿态令人惊叹的比萨斜塔，观赏象征了比萨的黄金时代的由白色大理石建造的大教堂以及洗礼堂等名胜。</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起程前往法国南部蔚蓝海岸，中午时份抵达小国摩纳哥，其首府是蒙特卡罗，这里背山面海，风景优美，是世界富豪向往的度假天堂，从摩纳哥皇宫的山丘上俯瞰小国的美景。游罢转赴休闲度假胜地尼斯，欣赏天使海湾及英人漫步大道；随后前往康城（戛纳），此城市以举办电影节而闻名，于影展举办场地拍照留念，印满手印的石板大道更见证扬威国际巨星在康城留下的风采。法国南部是香水盛产地，途中经过盛产香水的小镇，顺道到香水制造厂参观，您可以挑选自己最爱的香水；下午离开蔚蓝海岸，驱车前往阿维尼翁邻近城市入住酒店（不经过或停留游览阿维尼翁）。【周六】行程安排：热那亚&amp;rarr;摩纳哥首府：蒙地卡罗（40分钟）&amp;rarr;尼斯&amp;rarr;天使海湾&amp;amp;英国人散步大道（40分钟）&amp;rarr;戛纳（40分钟）&amp;rarr;阿维尼翁景点介绍：【天使湾BayofAngels】天使湾背倚英国人大道，因形似天使的翅膀而得名。天使湾是法国美丽的海滩之一，是消夏的好地方，爬上城堡从东面俯瞰，是欣赏天使湾的好角度。不到天使湾，枉来尼斯城，如果这世界上真有蓝色的月亮，那它一定就在尼斯的天使湾。【英国人散步大道PromenadedesAnglais】英国人散步大道由尼斯的英国殖民者于1822年修建，全长5公里，紧邻天使湾，连接尼斯机场和城堡丘陵。大道常年有棕榈树装点，两侧遍布名品店和豪华酒店。19世纪大数目的英国人为躲避酷寒的冬季选择尼斯天使湾为度假目的地。英国人刘易斯・卫在1820年发起社会募捐，将当时只有2米宽的步行街修建成如今规模的大道，并将&amp;ldquo;英国人ANGLAIS&amp;rdquo;作为大道的名字。</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早上起程沿高速公路直指巴黎，预料黄昏时份抵达。【周日】行程安排：阿维尼翁&amp;rarr;巴黎</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周一送机信息：1.离团当日免费送机机场：巴黎夏尔&amp;middot;戴高乐机场（CDG）2.免费中文送机时间：06:00-21:00之间按照客人实际离开的航班时间提供免费中文送机服务。3.付费中文送机时间段：21:01-05:59，价格为USD$20/人/趟（2人起订）。温馨提示：1.中文接送机皆为司兼导服务，确保沟通无障碍。2.所有价格均需2人起订，若仅1人报名，需支付2人价格。</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1.交通：行程中所含项目用车（使用车辆类型根据实际报名人数决定，9座或以下车型或可能分配司兼导）；2.酒店：三星至四星级酒店住宿；3.餐食：酒店内欧陆式早餐；4.服务：全程中英双语华人导游服务。</w:t>
            </w:r>
          </w:p>
        </w:tc>
      </w:tr>
      <w:tr>
        <w:trPr/>
        <w:tc>
          <w:tcPr>
            <w:tcW w:w="800" w:type="dxa"/>
            <w:vAlign w:val="center"/>
          </w:tcPr>
          <w:p>
            <w:pPr/>
            <w:r>
              <w:rPr>
                <w:b/>
                <w:bCs/>
              </w:rPr>
              <w:t xml:space="preserve">费用不包含</w:t>
            </w:r>
          </w:p>
        </w:tc>
        <w:tc>
          <w:tcPr>
            <w:tcW w:w="8600" w:type="dxa"/>
            <w:vAlign w:val="center"/>
          </w:tcPr>
          <w:p>
            <w:pPr/>
            <w:r>
              <w:rPr/>
              <w:t xml:space="preserve">1.全程机票、税金、签证费用、护照办理费用；2.行程中的景点门票和自费项目（景点门票时常浮动，价格为官网参考价，实际票价以景区窗口价为准）；3.行程中的午餐和晚餐；4.服务费：8欧元每人每天；5.进城游览税和住宿税（括号内列明需要支付的内容）；6.境外个人消费（酒店内洗衣、理发、电话、传真、收费电视、饮品、烟酒、小费等个人消费）；7.以上服务内容中未提及的其他费用。自费项目项目名称价格说明描述【必付项目】绿线必付进城游览税GreenLineMandatoryCityTax每人：€70.00此为团上的必付费用，请以现金的方式交给导游。包含：威尼斯进城游览税、乘船进岛费及住宿税，威尼斯地陪：&amp;euro;25欧元罗马进城游览税及住宿税：&amp;euro;20欧元佛罗伦萨进城游览税及住宿：&amp;euro;15欧元比萨进城游览税：&amp;euro;5欧元摩纳哥游覧税：&amp;euro;5欧元皮拉图斯山Pilatus每人：€85.0020人成行包含往返缆车+接送铁力士雪山缆车票MountTitlisCableCar成人：€100.00/₣96.00儿童（6-16岁）：€50.00/₣48.0020人成行黄金大运河游船VeniceCanalGrandeCruise每人：€40.0020人成行威尼斯贡多拉游船+优先预订VeniceGondolaRides每人：€40.0020人成行，每船以五人计算。威尼斯地道墨鱼汁面套餐每人：€30.0010人成行包含：色拉、墨鱼汁面、炸海鲜、甜点、红酒一杯白露里治奥古城Bagnoregio每人：€30.0020人成行维奇奥宫PalazzoVecchio每人：€30.0020人成行包含门票预订+人工讲解佛罗伦萨牛排餐FlorenceStewedBeefMenu每人：€35.0010人成行包含：比萨饼、自制肉酱意大利粉、四人分享一公斤牛排、甜点、意大利葡萄酒中式午餐或晚餐Chineselunchordinner每人：€15.00~€20.0010人成行标准团餐：六菜一汤城市不同，价格不同，请以实际团上收费标准为主</w:t>
            </w:r>
          </w:p>
        </w:tc>
      </w:tr>
      <w:tr>
        <w:trPr/>
        <w:tc>
          <w:tcPr>
            <w:tcW w:w="800" w:type="dxa"/>
            <w:vAlign w:val="center"/>
          </w:tcPr>
          <w:p>
            <w:pPr/>
            <w:r>
              <w:rPr>
                <w:b/>
                <w:bCs/>
              </w:rPr>
              <w:t xml:space="preserve">温馨提示</w:t>
            </w:r>
          </w:p>
        </w:tc>
        <w:tc>
          <w:tcPr>
            <w:tcW w:w="8600" w:type="dxa"/>
            <w:vAlign w:val="center"/>
          </w:tcPr>
          <w:p>
            <w:pPr/>
            <w:r>
              <w:rPr/>
              <w:t xml:space="preserve">【退改说明】1.因客人个人原因提出取消行程，需要根据以下标准支付已经发生的旅游费用：a.出发日前18天或以上，不作任何费用扣除；b.出发日前17-10天内，需扣除全数团费50%；c.出发日前9天内，需扣除全数团费100%；2.如按上述约定比例扣除的必要的费用低于实际发生的费用，旅游者按照实际发生的费用支付，但最高额不应当超过旅游费用总额。3.改签过的行程，客人如取消旅行的，取消条款需按照初始行程的出发日期计算【退改说明】1.因客人个人原因提出取消行程，需要根据以下标准支付已经发生的旅游费用：a.出发日前18天或以上，不作任何费用扣除；b.出发日前17-10天内，需扣除全数团费50%；c.出发日前9天内，需扣除全数团费100%；2.如按上述约定比例扣除的必要的费用低于实际发生的费用，旅游者按照实际发生的费用支付，但最高额不应当超过旅游费用总额。3.改签过的行程，客人如取消旅行的，取消条款需按照初始行程的出发日期计算【退改说明】1.因客人个人原因提出取消行程，需要根据以下标准支付已经发生的旅游费用：a.出发日前18天或以上，不作任何费用扣除；b.出发日前17-10天内，需扣除全数团费50%；c.出发日前9天内，需扣除全数团费100%；2.如按上述约定比例扣除的必要的费用低于实际发生的费用，旅游者按照实际发生的费用支付，但最高额不应当超过旅游费用总额。3.改签过的行程，客人如取消旅行的，取消条款需按照初始行程的出发日期计算</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2026-05-26T16:03:50+08:00</dcterms:created>
  <dcterms:modified xsi:type="dcterms:W3CDTF">2026-05-26T16:03:50+08:00</dcterms:modified>
</cp:coreProperties>
</file>

<file path=docProps/custom.xml><?xml version="1.0" encoding="utf-8"?>
<Properties xmlns="http://schemas.openxmlformats.org/officeDocument/2006/custom-properties" xmlns:vt="http://schemas.openxmlformats.org/officeDocument/2006/docPropsVTypes"/>
</file>