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威士拿一日游-行程单【君行天下】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威士拿（惠斯勒）一日游WhistlerOneDayTour大温地区上车地点1：7:30AM列治文八佰伴商场门口（onNO.3Road）大温地区上车地点2：7:45AM温哥华Cambie&amp;amp;42ndAve.(onCambieSt.HSBC门口)大温地区上车地点3：8:15AM本拿比丽晶广场HSBC门口（Kingsway&amp;amp;Willington）大温地区上车地点4：素里GuildfordRecreationCentre（15105105Ave,Surrey）(4人以上)★【马蹄湾】马蹄湾是一个风景优美的海滨小镇，约1000人居住在这古风海边村庄。★【海天公路】从从西温哥华开始的海天公路（SeatoSkyHighway），被誉为世界上最美的五条公路之一。加拿大二个被评上“此生最不能错过的50大世界景点”其中之一。★【神龙瀑布】神龙瀑布是加拿大第三高的瀑布。高约335米、呈倒挂的人参形状，十分壮观。★【酋长峰】远眺高达700公尺的全球第二大花岗岩石【酋长岩】★【威士拿】2010年冬季奥运会场地，您可自费乘坐观光登山缆车及【顶峰缆车】（Peak2Peak），欣赏惠斯勒如诗如画的美景。★【威士拿度假村】素有“小瑞士”之称的【惠斯勒度假村】内观光购物或者享用美味午餐，尽情感受富有浓厚欧陆气息的小镇风情。★【威士拿缆车】顶峰缆车是惠斯勒历史上最庞大的工程，并且成功打破了三个世界纪录。这座连接惠斯勒山与黑梳山的缆车，不但拥有世界最长无支撑空中索道系统，而且是同类型索道中离地距离最高的，另外，它也是全世界最长的缆车系统！或者★[SeatoSky海天缆车]（门票自理）乘坐观光览车从豪湾旁的平地拔起，越过层层山峦，直达海拔886公尺山巅的终点站，虽然没有云霄飞车的高速快感刺激，但是豪湾的秀丽、酋长岩的壮阔，在逐步攀高的过程尽入眼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1.资深华语导游，当地舒适空调旅游巴士2.国家公园门票3.行程中交通意外险4.观光行程</w:t>
            </w:r>
          </w:p>
        </w:tc>
      </w:tr>
      <w:tr>
        <w:trPr/>
        <w:tc>
          <w:tcPr>
            <w:tcW w:w="800" w:type="dxa"/>
            <w:vAlign w:val="center"/>
          </w:tcPr>
          <w:p>
            <w:pPr/>
            <w:r>
              <w:rPr>
                <w:b/>
                <w:bCs/>
              </w:rPr>
              <w:t xml:space="preserve">费用不包含</w:t>
            </w:r>
          </w:p>
        </w:tc>
        <w:tc>
          <w:tcPr>
            <w:tcW w:w="8600" w:type="dxa"/>
            <w:vAlign w:val="center"/>
          </w:tcPr>
          <w:p>
            <w:pPr/>
            <w:r>
              <w:rPr/>
              <w:t xml:space="preserve">1.联邦服务税5%+GST（加币收费）2.司机导游服务费（每人每天$12加币）3.全程餐饮4.行程中提及自理门票5.因交通延阻、战争、政变、罢工、天气、飞机机器故障、航班取消或更改时间等不可抗力原因所导致的额外费用6.任何种类的旅游保险自费门票项目AttractionAdmissionList成人儿童备注PEAK2PEAK峰到峰缆车$59/C$69$31/C$37儿童6-12岁SeatoSkyGondola海天缆车$38/C$46$15/C$18儿童6-12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2025-12-05T10:59:15+08:00</dcterms:created>
  <dcterms:modified xsi:type="dcterms:W3CDTF">2025-12-05T10:59:15+08:00</dcterms:modified>
</cp:coreProperties>
</file>

<file path=docProps/custom.xml><?xml version="1.0" encoding="utf-8"?>
<Properties xmlns="http://schemas.openxmlformats.org/officeDocument/2006/custom-properties" xmlns:vt="http://schemas.openxmlformats.org/officeDocument/2006/docPropsVTypes"/>
</file>