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哈雷基地，日内瓦湖一日游-行程单【君行天下】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哈雷基地，日内瓦湖一日游本次旅程将带您领略威斯康辛州的精彩风景和人文风情。我们首先来到威斯康辛最大的城市——密尔沃基。这里您能感受到真正的美国精神。密尔沃基作为哈雷摩托车的诞生地，来到这里，我们当然要去哈雷的博物馆感受一下。这里收藏了哈雷各个时期的450辆摩托车，包含了最早的哈雷车款。每一辆手工打造的机车都在传达哈雷的精神：热情、自由、勇敢和个性。我们接着会去参观威州的另一骄傲—米勒啤酒厂。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午餐后，我们将前往日内瓦湖市，这里可是芝加哥和威斯康辛的居民最爱的度假圣地之一。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季关闭），欣赏下湖边绵延分布的众多形态各异、风情万种的度假大屋。一边听故事，一边看美景。结束一天丰富的旅程后返回芝加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哈雷博物馆HarleyDavidsonMuseum$20.00$14.00$10.00日内瓦湖游船LakeGenevaBayCruise(11/1-5/1关闭offseason）$30.00$28.00$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