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南佛州东西海岸五天游-行程单【君行天下】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英里桥-海豚名牌购物中心今天终于有时间DIY您的假日时间了。如果早起，可以看到岛上美丽的日出！当然，您也可以睡个懒觉，去酒店的游泳池游个泳。漫步海边看看美景。还有机会自费坐钓鱼船，出海钓鱼。中午返回迈阿密，前往南部最大的【海豚名牌购物中心】（DolphinMall）采购心爱的礼品，给您有充足的时间享受购物的乐趣。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$7.00）；•所有个人费用（洗衣费、电话费等）和饮食；•机票•行程中的自付费用各项游览门票项目成人Adults小童Child老人Senior(65+)威利斯大厦$23$15(3-11yrs$23芝加哥游船$36$17$36芝加哥艺术馆$25$19$19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