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A(W) - (西峡谷、玻璃桥) - 拉斯维加斯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必付费用：$98(西峡谷)※住宿在西峡谷入场费,晚,早餐$108团费不包括：※玻璃桥门票、乘坐直昇机及谷底乘坐游艇游科罗拉多河,骑马(半小时/一小时).※拉斯维加斯夜游。※小费(司机与导游)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