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美东希尔顿、喜来登酒店系列五天游-行程单【君行天下】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
            </w:r>
          </w:p>
        </w:tc>
        <w:tc>
          <w:tcPr>
            <w:tcW w:w="7000" w:type="dxa"/>
          </w:tcPr>
          <w:p>
            <w:pPr/>
            <w:r>
              <w:rPr/>
              <w:t xml:space="preserve">上车地点：出发地点地址出发时间87BowerySt,NewYork,NY10002)Flushing,NY(法拉盛-敦城海鲜酒家门口7:00AM160FrontageRoad(I–95Exit14&amp;amp;FrontageRoad)Newark,NJ07114(RamadaPlazaEWR酒店大堂Brooklyn,NY61028thAve,Brooklyn,NY11220(HSBCBANK-8thAve*只接不送)7:00AM</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第1天纽约市区游览。途经纽约三一教堂，与华尔街铜牛拍照留念。您知道纽约人当年用一年零42个年头吗？接下来前往纽约的地标建筑，雄踞世界最高楼历史纪录近“世界的十字路口”的喧嚣与繁华。参观世界级的杜莎夫人蜡像馆，与总统奥巴马等名人合影。当然，我们一定不会错过世界四大艺术博物馆之一的大都会博物馆。这里是一个巨大的艺术宝库，超过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第费城寂静的自由钟矗立在刚经修葺的陈列中心，历史的钟声仿佛萦绕于耳。对面的独立厅，见证了人类现代民主的建立。欢迎大家来到美国的诞生地、《独立宣言》和《宪法》的诞生地—费城。(外观(外观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第康宁前往世界-康宁玻璃中心，参观全球最大的玻璃收藏博物馆，欣赏现场制作玻璃表演技术。午餐后，参观尼亚加拉大瀑布，游览瀑布国家公园，眺IMAX电影，投资一千五百万的电影向您描述了尼亚加拉瀑布多姿多彩的--尼亚加拉深度游：参观澎湃的漩涡公园和尼亚加拉战争古堡。尼亚加拉漩涡深4200年前被水侵蚀而形成，在公园的最佳观景点将旋涡美景尽收眼底；战争古堡是一个富有历史价值的景点，是美国两次独立战争的古战场之一。优越的地理位置使其成为兵家必争之地，背靠一望无际的美国五大湖之一：安大略湖。不去深度游的话，也可以选择在瀑布公园自由活动。结束行程前往瀑布景区酒店。夜幕降临后，晚上您可以步行至瀑布欣赏美轮美奂的瀑布灯光夜景，也可以步行至加拿大，从加境欣赏瀑布景色。（温馨提示：如想要前往加拿大，需携带美国护照或本国护照及绿卡。无美国护照及绿卡者，需持本国有效护照及美国加拿大有效签证。）SheratonattheFalls或同级希尔顿、喜来登系列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第纽约上州–--哈佛大学。行走于学术氛围浓厚的校园区，瞻仰闻名世界的谎言雕像－哈佛雕像。与麻省理工学院主教学楼合影留念。波士顿市区观光，途经古老的三一大教堂、汉考克摩天大楼、波士顿公园、天鹅湖公园、普天寿大楼、波士顿图书馆，远眺金色圆顶的州议会大楼。晚上享受极富盛名的新鲜龙虾大餐。DoubletreebyHiltonNorthShore/FourPointsbySheratonWakefield或同级希尔顿、喜来登系列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第波士顿–家园离开酒店，迎着清晨，我们将前往北美最古老的城市LOGANINTERNATIONALAIRPORT）离开，请选择JFK,LGA,EWR）返回家园，请选择</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航空母舰U.S.S.Intrepid$33.00$34.00$24.00（5-12）杜莎夫人蜡像馆MadameTussaudsWaxMuseum$25.00$25.00$23.00#引用-1847-ZH-帝国大厦门票-1866#自由女神环岛船LibertyCruise$29.00$24.00$17.00首都游船DCCruise$26.00$23.00$18.00康宁中心+热玻璃秀CorningGlassMuseum$19.50$16.60(62+)免费(17岁以下)观瀑船MaidoftheMist$18.25$18.25$10.65瀑布电影IMAXMovie$12.00$12.00$9.00瀑布深度游In-depthNiagaratour$25.00$22.00$15.00观港船BostonHarborCruise$22.00$20.00$17.00(3-11)波士顿龙虾餐LobsterDinner$32.00$32.00$32.00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2026-05-26T15:18:19+08:00</dcterms:created>
  <dcterms:modified xsi:type="dcterms:W3CDTF">2026-05-26T15:18:19+08:00</dcterms:modified>
</cp:coreProperties>
</file>

<file path=docProps/custom.xml><?xml version="1.0" encoding="utf-8"?>
<Properties xmlns="http://schemas.openxmlformats.org/officeDocument/2006/custom-properties" xmlns:vt="http://schemas.openxmlformats.org/officeDocument/2006/docPropsVTypes"/>
</file>