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茂宜岛一日游-行程单【君行天下】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茂宜岛接机-茂宜岛游早上十点茂宜岛(OGG)机场接机前往有“秀谷之岛”之称的茂宜岛，参观著名的卡美哈美大帝战场-针尖山古战场，随后沿着滨海公路了望浮潜圣地Molokini，来到仍保有古典夏威夷气息的十八世纪古都-拉海那镇捕鲸港，海港风景宜人，建筑别有一番风格，随后参观鲸鱼博物馆，热带植物园，卡帕鲁亚湾别墅区，被评为全美最美海滩之一的弗莱明海滩公园以及拥有三哩长海滩，知名高级酒店和名牌购物商场的卡阿纳帕利渡假村。傍晚返回希洛酒店或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