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红木森林小火车-17里湾一日游-行程单【君行天下】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红木森林小火车-17里湾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专业双语导游，地面交通</w:t>
            </w:r>
          </w:p>
        </w:tc>
      </w:tr>
      <w:tr>
        <w:trPr/>
        <w:tc>
          <w:tcPr>
            <w:tcW w:w="800" w:type="dxa"/>
            <w:vAlign w:val="center"/>
          </w:tcPr>
          <w:p>
            <w:pPr/>
            <w:r>
              <w:rPr>
                <w:b/>
                <w:bCs/>
              </w:rPr>
              <w:t xml:space="preserve">费用不包含</w:t>
            </w:r>
          </w:p>
        </w:tc>
        <w:tc>
          <w:tcPr>
            <w:tcW w:w="8600" w:type="dxa"/>
            <w:vAlign w:val="center"/>
          </w:tcPr>
          <w:p>
            <w:pPr/>
            <w:r>
              <w:rPr/>
              <w:t xml:space="preserve">费用不包含：1、送机2、接机3、机票，个人费用等等4、自费项目5、必付费用6、餐费，小费(建议小费每人每天10美元；如果行程中去到羚羊彩穴，需要另外支付给当地印第安导游小费$4/人/天)17里湾+红木森林自费项目：项目名称与内容费用（价格仅供参考）17里湾+红木森林自费项目红木森林小火车$29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2026-08-30T23:19:16+08:00</dcterms:created>
  <dcterms:modified xsi:type="dcterms:W3CDTF">2026-08-30T23:19:16+08:00</dcterms:modified>
</cp:coreProperties>
</file>

<file path=docProps/custom.xml><?xml version="1.0" encoding="utf-8"?>
<Properties xmlns="http://schemas.openxmlformats.org/officeDocument/2006/custom-properties" xmlns:vt="http://schemas.openxmlformats.org/officeDocument/2006/docPropsVTypes"/>
</file>