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2019橙线「普罗旺斯」• 七天循环行程-行程单【君行天下】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每周日】巴黎→阿维农早上起程从【巴黎】出发，傍晚时份进入普罗旺斯的心脏地区【阿维农】；普罗旺斯极富变化，拥有魅力万种的风情，时而暖风和煦、时而海风狂野，地势跌宕起伏、平原广阔、峰岭险峻，蜿蜓的山脉和活泼的都会，全在这片法国大地上演绎;而最令人神怡是它的空气中总是充满了熏衣草、百里香、松树等香气，这种独特的自然香气是别处无法体验。住宿︰阿维农或邻近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每周一】阿维农→葛德→塞南克修道院→阿维农早上起程前往游览【阿维农】市内，阿维农被古城墙包围，是一座保存完整的旧城。不可错过的就是教皇宫和断桥（圣贝内泽桥），十四世纪时罗马教廷曾在法王支持下迁都至此，阿维农顺理成章地成了第二教都。教皇宫建于1334年，是欧洲最大及最重要的中世纪哥德式建筑；沿城墙走即可看到圣贝内泽断桥，是被列入世界文化遗产的桥梁。午后前往梅尔《山居岁月》中令人向往的【葛德城】，此城又名石头城。葛德意思为「高悬的村子」，因像悬挂在天空又得名「天空之城」，是法国最美的村镇之一，整座岩石山城的建筑物都是建于中世纪，皆由石灰岩干板石迭砌建而成。游毕前往塞南克修道院，修道院前的熏衣草花田虽不是普罗旺斯地区最大的，但也是《山居岁月》一书的故事背景，更是普罗旺斯地标性的景点。（特别说明：普罗旺斯每年熏衣草季节是在六月中旬至八月上旬，受气候及地势影响，熏衣草的生长及收割期各区有所不同，为令团友欣赏到最美景色，不排除会略为调整行程配合观景。熏衣草花海是季节性自然景观，非熏衣草季节，是无法欣赏到紫海花田的景色，行程将改往参观熏衣草博物馆，敬请理解及注意。）住宿︰阿维农或邻近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每周二】阿维农→亚耳→巴塞隆拿早上起程前往因梵高而闻名的小城【亚耳】。亚耳从古罗马时期开始就被列为重点城市，也因此到现在还留有不少古罗马遗迹，而这座小城又因梵高而增添了几分色彩。虽然梵高在此地的疗养院只居住了短短一年(1888~1889)，但那一年是他创作的高峰期，约创作了二百多幅油画，最有名的当属「朗卢桥和洗衣妇」及「星空下的咖啡馆」。赶紧追着梵高的足迹，到朗卢桥及咖啡馆感受梵高画中的亚耳吧！游罢旅游车沿地中海穿过西南法，进入法国西班牙交界，过境后朝西班牙加泰隆尼亚省府著名海岸城市【巴塞隆拿】方向进发。住宿︰巴塞隆拿或邻近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每周三】巴塞隆拿早上起程游览热情迷人的【巴塞隆拿】，景点包括哥伦布纪念塔及蓝布拉斯大道，继往巴塞隆拿最有代表性的圣家教堂参观，此教堂乃有「建筑诗人」之称的建筑奇才高迪的旷世杰作；随后往鲁营球场外观拍照留念及购买纪念品。游毕转赴蒙朱伊克山丘上的奥林匹克运动会场参观，一九九二年奥林匹克运动会曾在此举行，从山丘上更可俯瞰市区全景。余下时间到繁华热闹的加泰隆尼广场，这里商店林立，团友可在此区逛街购物，自由活动。或可自费加游蒙特塞拉特修道院。住宿︰巴塞隆拿或邻近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每周四】巴塞隆拿→安道尔→露德早上起程前往安道尔大公国。此袖珍小国位于法国和西班牙交界处，坐落庇利牛斯山脉之间，总面积为468平方公里，境内高山环绕，地形崎岖，国土平均处于海拔1996公尺，首都【安道尔】城有欧洲海拔最高首都的称号。这个一般亚洲旅客不太关注的小国，却是风景秀丽，更是欧洲人的滑雪渡假胜地，而站在人民广场可以欣赏周边壮丽的山谷和山峰。也因为免税的关系，是游客最爱血拼的天堂。午后沿着庇里牛斯山脉进入法国，朝著名的圣母朝圣地【露德】小镇方向进发。住宿︰露德或邻近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每周五】露德→波尔多早上起程前往著名的圣母朝圣地【露德】小镇，据说150年前圣母玛利亚在此显现，此后发生的医疗神迹不可胜数，每年都有超过500万人次的朝圣者造访露德。此镇被群山环绕，自然景观也是相当迷人。启程前往世界葡萄酒中心【波尔多】。抵达后游览波尔多世界文化遗产圣昂德雷大主教教堂及梅花广场（TheQuinconcesSquare）。梅花广场是欧洲第二大广场，为波尔多的城市中心坐标，因广场两侧树木种值呈梅花形状而得名，中心高耸的纪念碑则是追忆在恐怖统治时期受害的吉伦特派成员。来到这葡萄酒乡参观酒庄是不容错过的体验，行程安排前往著名酒庄参观，一望无际的葡萄园，展示出波尔多在国际上酿酒的地位。团友可亲身接触酿酒的过程，增广见闻，对葡萄酒有浓厚兴趣的团友更可以在酒庄品尝及选购。（特别说明：波尔多大部份酒庄每年八月份或遇上节日期间是暂停对游客开放，期间行程将取消参观酒庄，敬请理解及注意。团友可以在波尔多市区的酒坊购买或品尝葡萄酒。）住宿︰波尔多或邻近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每周六】波尔多→香波堡→巴黎早上起程前往驱车北上前往世界知名的旅游景区卢瓦尔河谷。卢瓦尔河被称为法国的母亲河，是法国最长的河流，流程1020公里。河谷两岸有闻名世界的卢瓦尔城堡群，随处可见壮丽华美的城堡，约午后抵达有「堡王」称誉的【香波堡】，此堡是法国国王弗朗索瓦一世为炫耀皇权及国势在一五一九年下令兴建的狩猎行宫，他从意大利请来了艺术大师达芬奇等人，把意大利文艺复兴时期的辉煌艺术和建筑风格移植到法国，为法兰西的文艺复兴奠定了基础。香波堡被法国人视为国宝，一九八一年被列入世界文化遗产名录。游毕朝巴黎方向进发，约于晚上七时许抵达花都巴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酒店：三星级酒店标准房含欧陆式早餐（双人房两人同住）。房间设施有私人浴厕，以两成人一房为原则，小童由二至十一岁团费，以不占床位计算并需与两成人同房。(2)交通：采用空气调节豪华游览巴士及旅程表内涉及并所列之各式交通工具。(3)膳食：以各行程所列包含内容安排。(4)节目：按照行程表内所列载之各项游览节目。(5)领队：华藉专业领队随团出发。橙缐参考酒店：城市酒店阿维尼翁AvignonCampanileNimesSud–Caissargues61-69ChemindelaCarreirasseRN113routed'Arles,30132Caissargueswww.campanile.frHotelCampanileBollene1164AvenueTehodoreAubanel84500Bollenewww.campanile.fr巴塞隆拿BarcelonaCampanileBarcelonaBarberaSectorBaricentro,N-150,km6,7,08210BarberadelValleswww.campanile.frACbyMarriotthotelSantCugatPlazaXavierCugat，SantCugatdelValles，08174Barcelonawww.marriott.com露德LourdesIbisLourdesCentreGare5AvenueGénéralBaronMaransin,65100Lourdeswww.ibis.comHotelMiramont40AvenuePeyramale，65104Lourdeswww.hotelmiramontlourdes.fr波尔多BordeauxKyriadAngoulemeNordChampniers184RoutedesPlatanes16430Champnierswww.kyriad.comAppart’CityBordeauxCentre36RueGeneralLarminat33000Bordeauxwww.appartcity.com巴黎ParisHotelCampanileParisEst-Bobigny304AvenuePaulVaillantCouturier93000Bobigny,Francewww.campanile.com/frIbisParisOrlyRungis1RueMondetour94656Rungis,Francewww.ibis.com/fr/hotel-0857-ibis-paris-orly-rungis</w:t>
            </w:r>
          </w:p>
        </w:tc>
      </w:tr>
      <w:tr>
        <w:trPr/>
        <w:tc>
          <w:tcPr>
            <w:tcW w:w="800" w:type="dxa"/>
            <w:vAlign w:val="center"/>
          </w:tcPr>
          <w:p>
            <w:pPr/>
            <w:r>
              <w:rPr>
                <w:b/>
                <w:bCs/>
              </w:rPr>
              <w:t xml:space="preserve">费用不包含</w:t>
            </w:r>
          </w:p>
        </w:tc>
        <w:tc>
          <w:tcPr>
            <w:tcW w:w="8600" w:type="dxa"/>
            <w:vAlign w:val="center"/>
          </w:tcPr>
          <w:p>
            <w:pPr/>
            <w:r>
              <w:rPr/>
              <w:t xml:space="preserve">费用不包含：(1)各类保险、旅游证件，签证费用。(2)额外或行程以外要求安排之自费节目。(3)当地导游，司机及华藉领队之小费每天7欧元（非报团时支付，须于团上后再支付给导游）。(4)航空公司征收之行李超越规格或超重费用。(5)私人费用如房间饮品、电话、洗衣服务等。(6)在非本公司所能控制之情况下，如罢工及交通延误，而引发之额外支出。橙缐消费指南：团友可按个人喜好，决定是否购票或用餐，参加任何建议自费节目，绝非强迫规定，但每人每天必须支付给导游及司机小费共7欧元。进城游览税、住宿税等必需征收，请按价交现金给导游，否则旅客不得乘巴士进城游览，大小同价项目价格景点票价圣家教堂SagradaFamíliaChurch（参观时间：橙线上午十一时至十一时半之间，旺季期间圣家教堂由于管制人流及排队人群超多，如欲进教堂参观，建议自行在网上预售门票http://visit.sagradafamilia.cat.）15欧元香波堡ChateaudeChambord13欧元额外自费节目蒙特塞拉特修道院MonestirdeMontserrat20欧元世界文化遗产古罗马嘉德水道桥PontduGard15欧元</w:t>
            </w:r>
          </w:p>
        </w:tc>
      </w:tr>
      <w:tr>
        <w:trPr/>
        <w:tc>
          <w:tcPr>
            <w:tcW w:w="800" w:type="dxa"/>
            <w:vAlign w:val="center"/>
          </w:tcPr>
          <w:p>
            <w:pPr/>
            <w:r>
              <w:rPr>
                <w:b/>
                <w:bCs/>
              </w:rPr>
              <w:t xml:space="preserve">温馨提示</w:t>
            </w:r>
          </w:p>
        </w:tc>
        <w:tc>
          <w:tcPr>
            <w:tcW w:w="8600" w:type="dxa"/>
            <w:vAlign w:val="center"/>
          </w:tcPr>
          <w:p>
            <w:pPr/>
            <w:r>
              <w:rPr/>
              <w:t xml:space="preserve">参团注意事项：（1）鉴于旅游巴士行李箱空间有限，每位乘客只可携带一件跟车行李(行李不超过30公斤，三边之和不超过158厘米)；如携带超过一件行李者(如行李箱有足够空间存放)，每件行李每日要加收5欧元作为司机搬运费用，不便之处，敬请谅解!(2)欧洲旅游有别于世界其他国家，大部份旅游景点是旅游巴士不能直达，需要徒步参观。如旅客是行动不便者，在某些景点只能留在车上等候，不方便随团参观；损失的景点，亦不可以以此借口要求赔偿退款；参团前敬请留意及三思，一经报名落实，亦代表接受我社此份条款。(3)司机及领队沿途为各参团者竭诚服务、景点讲解、各方照顾、劳苦功高，在行程完结前务请给予小费答谢他们，本公司按照欧洲习惯规定每位参团者每天最基本需给予司机及领队共7欧元。(4)务请出示此参团凭票集合登车，逾时不侯，团费恕不退还，本公司恕不负责。如遇特殊事故请致紧急电话。(5)参团者需自行负责及携带有效之旅游证件(护照)及签证，有效期以出发日起计不少于六个月。在任何情况或理由下，如遭移民局(海关)拒绝入境，概与本公司无涉，一切损失参团者自行负责，团费例不退还。(6)请尽量避免带贵重物品及名贵首饰等，贵重物品及证件请随身携带，理应自行保管，如有遗失，本公司、司机、领队概不负责。(7)如有需要请自行带备私用药物。(8)行程中膳食及门券均需自付，请参考消费指南自行计算，并带备适量的当地货币于途中应用。(9)凡参团者须遵守各国法纪，严禁携带私货牟利及违例品。(10)参团者在任何情况或私人理由下，要求自行出发，个别返回或中途离团，本公司定当协助安排。惟本公司将不负责一切由于交通或任何事上之延误而导致未能赶上预先安排的行程或住宿上间接或直接之费用损失。(11)任何参团者若蓄意妨碍领队工作，危害他人人身安全，影响团体正常活动及利益时，领队得视具体情况或在大多数参团者赞同下有权取消其随团资格，命令该参团者离团，其未完成部分旅程之余数，概不退还，其离团后一切行动，概与本公司无涉。(12)航机或巴士如因故障或塞车而延误出发时间，须将行程更改或取消节目，参团者不得借故反对及退出，如遇上天气恶劣、罢工或突发意外，引致行程延误，参团者不得借故要求赔偿或索回团费。(13)游览章程属文字参考性质，游览程序及住宿地点等问题，本公司乃视乎实际情况作适当安排及调改，参团者理应接受，不得异议。(14)互不认识而拼房同住即使是由本公司安排，参团者其人格及行为，概与本公司无关。一旦出现任何纷争恕不介入。(15)本公司所采用之各类观光交通工具及酒店，如飞机、轮船、火车或巴士等，其对参团者安全及行李遗失等问题，各机构均订有各种不同之条例，以对参团者负责。行李遗失，意外伤亡及财产损失等情形，当根据各机构所订立之条例作为解决的依据，概与本公司无涉。(16)建议参团者自行投保旅游平安保险及行李保险，有关投保手续可向报名之旅行社或直接与本公司查询。(17)为尽善尽美提供更好的服务，令参团者更加清晰方便的收听到导游沿途的讲解及讯息，本公司欧来欧去循环团上将为参团者全面配备耳机。上团时，导游会将耳机交予参团者，参团者需支付20欧元作为押金.离团时，请将耳机交还给导游，便会将20欧元的押金退回.感谢各位参团者的配合。</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2026-07-04T14:23:58+08:00</dcterms:created>
  <dcterms:modified xsi:type="dcterms:W3CDTF">2026-07-04T14:23:58+08:00</dcterms:modified>
</cp:coreProperties>
</file>

<file path=docProps/custom.xml><?xml version="1.0" encoding="utf-8"?>
<Properties xmlns="http://schemas.openxmlformats.org/officeDocument/2006/custom-properties" xmlns:vt="http://schemas.openxmlformats.org/officeDocument/2006/docPropsVTypes"/>
</file>