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洛杉矶+拉斯维加斯8日10人精致小团游-行程单【君行天下】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如果您下午1点前抵达，并且希望下午参加洛杉矶城市游(自费)：我们可在您到达酒店之后，为您专门安排车辆进行洛杉矶城市游，原则上需至少3人参团方可出团；若您一行人数少于3人仍想参加洛杉矶城市游，我们也可为您提供单独包车服务，您需支付4人参团费用($65.00/人。*4=$260.00)，我们即可为您安排包车出团。如果您希望利用晚上的时间游览洛杉矶著名景点，可参加洛杉矶精致夜游(自费)。我司可以安排车辆到指定酒店接应您，全程一共4小时，每位需支付$42.00，至少3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钻石吧假日酒店(HolidayInnDiamondBar)或阿卡迪亚/帕萨迪纳希尔顿花园酒店(HiltonGardenInnArcadia/PasadenaAreaLosAngeles)或洛杉矶鲍德温公园万怡酒店(CourtyardLosAngelesBaldwinPark)或欢朋洛杉矶-西考维纳旅馆(HamptonInnLosAngeles-WestCovina)或洛杉矶科维那丽笙公园酒店(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圣乔治】。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佩奇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佩奇酒店。交通：5-12座车VIP豪华大巴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旗杆镇*佩吉-马蹄湾-羚羊谷-旗杆镇约225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晚上入住旗杆镇。交通：5-12座车VIP豪华大巴酒店：ComfortInn，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旗杆镇-大峡谷-布尔海德城*旗杆镇-大峡谷-布尔海德城约500公里（车程约5.5小时）早餐后我们驱车前往世界七大自然奇迹之一的【大峡谷国家公园】，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我们将在【东峡】停留四十分钟观赏，然后前往【南峡】。南峡已在这片大陆上矗立了千百万年，由于地壳运动加上科罗拉多河日复一日的冲刷打磨，南峡拥有最大气磅礴的景观，目之所及，层层叠叠的铁鏽红诉说着活的历史；目不可及，深不可测的谷底给南峡披上了迷之色彩。傍晚来到布尔海德城。交通：5-12座车VIP豪华大巴酒店：Harrah'sHotel&amp;amp;CasinoLaughli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尔海德城-棕榈泉-洛杉矶*布尔海德城-棕榈泉-洛杉矶约500公里（车程约5小时）清晨驱车前往棕榈泉奥特莱斯，这里有“沙漠中的血拼圣地”之名。棕榈泉（3小时）—【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30分钟）—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回到洛杉矶。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结束行程，送至机场，返回家园；全天送机9:00AM-9:00PM每份订单仅送机一次。交通：5-12座车VIP豪华大巴如您第七天当晚需要飞离洛杉矶，建议您安排9:30pm后飞离洛杉矶国际机场(LAX)的国内航班，10:30pm飞离的国际航班。其余时间如需安排付费送机服务，请订购时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或以上）备注拉斯维加斯夜游$35/人$35/人$35/人拉斯维加斯夜游+摩天轮$75/人$75/人$75/人包含用车、门票、燃油补贴、停车费等羚羊峡谷$50/人$25/人$50/人锡恩国家公园$25/人$25/人$25/人（必须支付）包含用车、门票、燃油补贴、停车费等峡谷南苑+布莱斯峽谷+马蹄湾$100/人$100/人$100/人南峡直升机$249/人$249/人$249/人加州环球影城$129/人$129/人$129/人此价格参考，具体售价可能会有少许浮动，以当地的实际售价为准！包含用车、门票、燃油补贴、停车费等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