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极品黄石深度小众超豪华8天团含LAX往返LAS机票-行程单【君行天下】</w:t>
      </w:r>
    </w:p>
    <w:p/>
    <w:tbl>
      <w:tblGrid>
        <w:gridCol w:w="500" w:type="dxa"/>
        <w:gridCol w:w="7000" w:type="dxa"/>
        <w:gridCol w:w="800" w:type="dxa"/>
        <w:gridCol w:w="800" w:type="dxa"/>
      </w:tblGrid>
      <w:tblPr>
        <w:tblStyle w:val="Schedule Table"/>
      </w:tblPr>
      <w:tr>
        <w:trPr>
          <w:trHeight w:val="900" w:hRule="atLeast"/>
        </w:trPr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天数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b/>
                <w:bCs/>
              </w:rPr>
              <w:t xml:space="preserve">行程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餐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房</w:t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1</w:t>
            </w:r>
          </w:p>
        </w:tc>
        <w:tc>
          <w:tcPr>
            <w:tcW w:w="7000" w:type="dxa"/>
          </w:tcPr>
          <w:p>
            <w:pPr/>
            <w:r>
              <w:rPr/>
              <w:t xml:space="preserve">洛杉矶-拉斯維加斯接机（车程5公里，约0.5小时）于12pm在酒店上车，随后送往LAX机场，搭乘航班抵达拉斯维加斯如预订日期与30天内，需要支付机票差价$40/人上车点如下：HiltonSanGabriel，地址：225WValleyBlvd,SanGabriel,CA91776SheratonSanGabriel，地址：303EValleyBlvd,SanGabriel,CA91776PacificPalmsResort，地址：1IndustryHillsPkwy,CityofIndustry,CA917445:00pm到達拉斯維加斯，接机时间为下午5点钟，其他时间抵达请5:30在Aria酒店前台集合，入住酒店，晚餐7:00pm自费拉斯維加斯夜遊，或观看表演，體驗世界娱乐之都的奢華紛繁住宿：AriaLasVegas或同级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2</w:t>
            </w:r>
          </w:p>
        </w:tc>
        <w:tc>
          <w:tcPr>
            <w:tcW w:w="7000" w:type="dxa"/>
          </w:tcPr>
          <w:p>
            <w:pPr/>
            <w:r>
              <w:rPr/>
              <w:t xml:space="preserve">南大峡谷-东大峡谷-佩吉（车程600公里，约6.5小时）08:00am酒店出发，包含中式早餐送至客人房间01:00pm–03:00pm【南大峡谷】停留在大峡谷，好好阅读这本地球的活教材。世界七大奇景之首的大峡谷国家公园，领略造物主的神奇。即使沧海桑田，斗转星移，时间在大峡谷刻下了长情的告白。置身其中，蔚为壮观。锈红色的岩石，奔腾谷底的河流，形单影只的枯树，山顶盘旋哑叫的乌鸦，都在诉说无言的故事。以个人之渺小体验自然之大美，我们只能顺服于天地，更加敬畏自然。在这里，每一位过客都是摄影家，每一张照片都是风景画，每一个不争的瞬间、不忿的心情、不展的眉头都在这浩瀚广阔中烟消云散。南大峡谷是大峡谷最宽广、最壮观的一段！同时也是国家公园访客中心所在！【Yavapai观景点】停留大众旅行团无法去到的Yavapai观景点，尽赏大峡谷的波澜壮阔！【南峡谷直升机】可自费乘坐直升机从空中俯瞰大峡谷，穿越世界七大自然奇迹之首！04:00pm–04:40pm【东大峡谷】停留DesertViewTower，欣赏东大峡谷、以及科罗拉多高原的无敌美景！随后前往佩吉。07:00pm抵达佩吉酒店：佩吉温德姆大酒店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3</w:t>
            </w:r>
          </w:p>
        </w:tc>
        <w:tc>
          <w:tcPr>
            <w:tcW w:w="7000" w:type="dxa"/>
          </w:tcPr>
          <w:p>
            <w:pPr/>
            <w:r>
              <w:rPr/>
              <w:t xml:space="preserve">马蹄湾-羚羊彩穴-布莱斯-普沃（车程450公里，约6小时）08:00am用过早餐（包含酒店自助早餐），从酒店出发08:30am–09:30am【马蹄湾】马蹄湾—国家地理杂志评选出的美国十大最佳摄影地点之一！科罗拉多河床上密布的水草使得河水在阳光下呈现出荧光般的幽绿，河流于此在红褐色的峡谷内急转360度，切割出一个马蹄状的峡谷，马蹄湾正是由此而得名。站在峭壁边，沉醉于碧水蓝天红岩钩织出的动人心魄的美。10:15am–11:30am【羚羊彩穴】全世界最奇特的狭缝洞穴，世界十大摄影地点之一！羚羊彩穴分为上羚羊和下羚羊，上羚羊在纳瓦霍语意为“有水通过的岩石”，而下羚羊意为“拱状的螺旋岩石”。羚羊彩穴的魅力在于，斑驳的红砂岩经过自然束光折射幻化出艳丽的色彩，如梦幻的丝绸，层层迭迭，又如绚丽的梦境，飘飘忽忽，而这些只是光与影联袂献出的一场绝佳表演。身临其境，每个人都会成为摄影师，为自己的旅程拍上美美的照片。置身如梦似幻的色彩天堂，一撷斑斓旖旎的好风光。乘坐吉普车，跟随印第安向导一探上羚羊彩穴！02:00pm–03:30pm【布莱斯峡谷国家公园】巨大自然露天剧场。其独特的地理结构称为石俑。由风、河流里的水与冰侵蚀和湖床的沉积岩组成。位于其内的红色、橙色与白色的岩石形成了奇特的自然景观，因此其被誉为天然石俑的殿堂。印第安人传说这些石俑原本是一个神奇的部落，因为得罪了天神被变为石俑。【日落峰步道】步道1公里，海拔8200英尺；体力消耗中度【布莱斯观景点】一览众山小，俯瞰公园全景08:00pm抵达普沃酒店：普沃市中心大万豪酒店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4</w:t>
            </w:r>
          </w:p>
        </w:tc>
        <w:tc>
          <w:tcPr>
            <w:tcW w:w="7000" w:type="dxa"/>
          </w:tcPr>
          <w:p>
            <w:pPr/>
            <w:r>
              <w:rPr/>
              <w:t xml:space="preserve">杰克森–大提顿国家公园–黄石国家公园（车程450公里，约5小时）08:00am用过早餐（包含酒店自助早餐），从酒店出发12:30pm–02:30pm【杰克森】位于美国俄亥俄州南部，别称是「牛仔城」，以浓浓西部风情为号召，这里的房子全部都是仿西部味道建成的，当然也不缺牛仔、马儿和马车穿梭不停，增加了游客的兴致。这里是大黄石生态圈的一部分，一个户外活动的天堂，也是世界闻名的度假胜地。【鹿角公园】杰克森小镇的著名标志；公园四角的四个巨大拱形足足用了7,700多个麋鹿角搭建而成。据说每年有约7,500只麋鹿在麋鹿保护区过冬，到春天他们会自动换角，这些拱门就是用脱落的麋鹿角搭建而成。03:00pm–06:00pm【大提顿国家公园】大提顿公园高耸入云的山峰覆盖着终年不化的冰雪，玉雪冰清，荡涤着游人疲惫蒙尘的心，大坝雪山倒映在大提顿湖上，悠然宁静，唯美而已。【小众体验】大提顿国家公园健行1.大提顿峰观景点2.珍妮湖观景点3.蛇河观景点4.寇尔特湾健行(约1小时，体力消耗轻度)07:00pm抵达黄石公园小木屋酒店【黄石公园小木屋】住宿全新装修黄石湖畔小木屋，步行三分钟到黄石湖。黄石国家公园面积约为台湾的四分之一，比美国特拉华州和罗德岛州加起来还大。住宿在黄石国家公园公园内的小木屋，不但省却每天进出公园的长途奔波，更重要的是每天早上起来身处黄石公园内的美妙感觉。黄石湖的日出美景，与大自然零距离的接触，让人心旷神怡！更有机会见到各种各样的野生动物！黄石公园小木屋一房难求，与大众旅行团相比，小众团无疑是最佳体验黄石公园的出游方式！温馨提示：在公园内，不要接近或喂食任何野生动物。黄石处于洛基山脉，早晚温差大，请穿厚衣服及舒适运动鞋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5</w:t>
            </w:r>
          </w:p>
        </w:tc>
        <w:tc>
          <w:tcPr>
            <w:tcW w:w="7000" w:type="dxa"/>
          </w:tcPr>
          <w:p>
            <w:pPr/>
            <w:r>
              <w:rPr/>
              <w:t xml:space="preserve">黄石国家公园（车程150公里，约2小时）08:30am早上可自行去湖边散步，用过早餐（包含小木屋自助豪华早餐），从酒店出发。【黄石国家公园】世界第一个国家公园！大自然的馈赠在这里展现的淋漓尽致，坐落在最大的世界活火山口上，黄石拥有超过10000个地热现象，加上独特的生物生态环境，团友们将会看到云蒸雾绕的峡谷，万马奔腾的瀑布，色彩旖旎的温泉，闲散漫步草原的美洲水牛和野鹿，以及在水边栖息的水鸟。黄石是野生动物的家，也是画家笔下的名画，诗人口中的佳句，爱人的眼睛，大自然的心。色彩在这里被无限挥霍，组合，放大，兼似有似无的轻雾，真是一步一回头，处处皆美景。早上是观赏黄石秀美的最佳时间，我们会选择从公园的8字路线的东边开始。一路赏尽黄石湖、黄石河谷、亚伯萨拉切山脉、黄石大峡谷，保证您在最佳时间拍出最美的照片！不过下车拍照，请不要靠近任何野生动物。08:30am–09:15am1.黄石湖西姆指–WestThumb（健行约45分钟，体力消耗轻度，最佳时间观测！）09:40am–10:05am2.钓鱼桥–FishingBridge最佳时间观测！10:15am–10:40am3.泥浆火山口–MudVolcano最佳时间观测！10:50am–11:05am4.海登山谷–HaydenValley最佳时间观测！11:15am–11:45am5.艺术家点–ArtistPoint最佳时间观测！11:50am–12:20pm6.上瀑布口–BrinkofUpperFalls最佳时间观测！12:30pm–01:15pm7.下瀑布口–BrinkofLowerFalls（健行约45分钟，体力消耗中度）最佳时间观测！01:25pm–02:25pm8.峡谷村午餐，国家公园访客中心选购纪念品03:00pm–03:45pm9.罗斯福塔区–TowerRoosevelt（健行约45分钟，体力消耗中度）最佳时间观测！04:15pm–04:35pm10.大猛犸热泉–MammothHotSpring（健行约30分钟，体力消耗轻度）05:10pm–05:50pm11.诺丽斯喷泉盆地–NorrisGeyserBasin（健行约45分钟，体力消耗轻度）06:15pm–06:40pm12.调色板泥浆潭–FountainPaintPot（健行约30分钟，体力消耗轻度）07:15pm【晚餐】西式风味餐酒店：黄石小木屋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6</w:t>
            </w:r>
          </w:p>
        </w:tc>
        <w:tc>
          <w:tcPr>
            <w:tcW w:w="7000" w:type="dxa"/>
          </w:tcPr>
          <w:p>
            <w:pPr/>
            <w:r>
              <w:rPr/>
              <w:t xml:space="preserve">黄石国家公园–盐湖城（车程450公里，约5小时）08:00am早上可自行去湖边散步，用过早餐（包含小木屋自助豪华早餐），从酒店出发。08:45am–09:10am1.小饼干喷泉盆地–LittleBiscuitBasin最佳时间观测！09:15am–10:30am2.喷泉步道（健行约75分钟，体力消耗中度）最佳时间观测！10:30am–10:45am3.牵牛花热泉-MorningGloryPool最佳时间观测！11:00am–12:15pm4.老忠实喷泉/午餐–OldFaithfulGeyser/Lunch最佳时间观测！12:30pm–01:10pm5.中途喷泉盆地/大棱镜–MidwayGeyserBasin最佳时间观测！01:15pm–02:15pm6.山顶大棱镜俯视点–GrandPrismaticOverlook（视步道是否开放成行，约60分钟，体力消耗中度）最佳时间观测！06:45pm–07:15pm【大盐湖】大盐湖是史前邦纳维尔湖的最大残余部分，是西半球最大的咸水湖，由于是内陆湖，湖水蒸发，导致矿物物质持续增多，盐度很高，成为鸟类，卤虫及其他动物们的天堂。07:15pm–08:15pm【晚餐】盐湖城中式晚餐酒店：盐湖城市中心大万豪酒店、盐湖城市中心喜来登大酒店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7</w:t>
            </w:r>
          </w:p>
        </w:tc>
        <w:tc>
          <w:tcPr>
            <w:tcW w:w="7000" w:type="dxa"/>
          </w:tcPr>
          <w:p>
            <w:pPr/>
            <w:r>
              <w:rPr/>
              <w:t xml:space="preserve">州府山庄–圣殿广场–拉斯维加斯（车程650公里，约6小时）08:00pm-酒店用过早餐出发08:15am–09:00am【犹他州州府山庄】整个建筑的规模和形制可与华盛顿的国会山庄相媲美。拜占庭式的圆顶，在阳光的照耀下光彩夺目、绚丽辉煌；新古典式的内部装饰富丽堂皇、精雕细琢。让您不由得赞叹其奢华与气派。09:15am–10:15am【圣殿广场】全世界摩门教徒的圣地，摩门教姊妹带领我们参观，并娓娓道来摩门教的教义以及发展的历史。12:15pm–01:15pm【午餐】中式自助餐05:30pm抵达世界赌城【拉斯维加斯】，入住Aria大酒店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8</w:t>
            </w:r>
          </w:p>
        </w:tc>
        <w:tc>
          <w:tcPr>
            <w:tcW w:w="7000" w:type="dxa"/>
          </w:tcPr>
          <w:p>
            <w:pPr/>
            <w:r>
              <w:rPr/>
              <w:t xml:space="preserve">拉斯维加斯（车程30公里，约0.5小时）08:30am从酒店出发，享用中式早午餐10:00am–03:00pm【拉斯维加斯】【射击】美国是世界知名的枪支合法化国家。来到美国，实弹射击是不可错过的体验。即使是美国本土的游客，到娱乐之都拉斯维加斯，都会体验一下射击的快感，因为内华达州法律允许的武器真是太多。我们特别为喜欢射击的客人准备了枪械自选套餐，让您在全美最大五星级户外射击场体验真枪实弹的快感，手枪、散弹枪、莱福枪、机关枪任选，$260起。可选枪械：M族系列：M4、M14、M4a1、M16、M10、M15AR系列：15、14、sr15、kr15、kir15、ir15AK系列：47、74、C39、56SIG系列从步枪到手枪等贝雷塔系列：92、92f、cx4、cr4巴雷特50鲁格从手枪到狙击步枪等手枪系列：1911、沙漠之鹰、贝雷塔、左轮、右轮、单发大功率等【开超级跑车】来到娱乐之都，驰骋拉斯维加斯是每一位热爱超跑的人的终极梦想。坐上赛车，紧握方向盘，一脚油门冲出去，体会心跳加速的极致快感。为此我们特别推出超跑体验行程，带您感受世界顶级超跑的魅力。法拉利F430GT，保时捷911GT，兰博基尼盖拉多，兰博基尼飓风，更有阿斯顿·马丁系列，顶级豪华跑车任您挑选，$200起。【自由活动】经过7天的旅途时光，您也可以在酒店小憩，或者去赌场一试手气，或者享受购物的乐趣。03:30pm抵达拉斯维加斯国际机场，结束我们难忘的黄石公园深度小众之旅。*洛杉矶离团的客人请订晚上8点后起飞的美国国内航班，或者9点后起飞的国际航班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</w:tbl>
    <w:p/>
    <w:tbl>
      <w:tblGrid>
        <w:gridCol w:w="500" w:type="dxa"/>
        <w:gridCol w:w="8600" w:type="dxa"/>
      </w:tblGrid>
      <w:tblPr>
        <w:tblStyle w:val="Detail Table"/>
      </w:tblPr>
      <w:tr>
        <w:trPr/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费用包含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1.交通：豪华奔驰商务车；2.住宿：全程舒适商务酒店+两晚黄石小木屋；3.导游：当地专业中英双语导游；4.门票：公园门票5.酒店早餐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费用不包含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全程餐费（早餐除外）；2.当地导游地接服务小费120美金；★根据国际惯例，客人在境外旅游过程中必须支付当地司陪人员服务费,客人的赞扬和肯定是司陪人员努力提升服务品质的动力；3.护照及签证费；4.出入境个人物品海关征税，超重行李的托运费、保管费，酒店内洗衣、理发、电话、传真、收费电视、饮品、烟酒等一切私人消费；5.司机导游及交通工具超时工作费用；6.因交通延阻、罢工、天气、飞机机器故障、航班取消或更改时间等不可抗力原因所引致的额外费用；7.机票加税费以及起始地到出发机场往返交通费；8.全程单间差；9.旅途中的自费项目。小众8天团服务费：全程总计$120/人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温馨提示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请安排您的航班在您结束旅程的最后一天於晚上9:30pm(美国国内航班)或10:30pm(国际航班)以后离开；2.由於出发日期不同，行程的前后顺序会有调整，最终行程以海鸥假期的确认单为准；3.门票价格会因季节调整，以当日景点价格为准；4.景点会因季节性、交通状况，做出相应顺序调整。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chedule Table">
    <w:name w:val="Schedule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  <w:style w:type="table" w:customStyle="1" w:styleId="Detail Table">
    <w:name w:val="Detail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2024-04-20T11:19:52+08:00</dcterms:created>
  <dcterms:modified xsi:type="dcterms:W3CDTF">2024-04-20T11:19:52+08:00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