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极光观测+晚餐-行程单【君行天下】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极光观测+晚餐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在这里，极光下的晚餐将成为您奢侈的回忆。19:00乘坐【极光班车】前往【星球小屋极光营地BorealisBasecamp】，乘车1小时（取决于实时路况）。预计于20:00抵达，您将前往餐厅，享用我们特意为您安排的【晚宴】。您可以一边吃晚餐一边等待极光的出现。您将比普通【极光观测】行程多出3小时的极光观测时间晚餐之后，如果极光还未出现，，您可以在【极光蒙古包】休息大厅休息，了解【北极光营地】以及更多关于极光的知识。同时提供丰富的小吃，热巧，咖啡，茶等，还有丰富中式棋牌游戏，让您的等待不再无聊。02:00集合，搭乘营地的【极光班车】返回费尔班克斯市区，预计抵达时间03:00，结束完美的一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费用包含：费尔班克斯指定酒店往返北极光营地交通，极光晚餐，极光观测门票，小吃，咖啡，茶，热巧。</w:t>
            </w:r>
          </w:p>
        </w:tc>
      </w:tr>
      <w:tr>
        <w:trPr/>
        <w:tc>
          <w:tcPr>
            <w:tcW w:w="800" w:type="dxa"/>
            <w:vAlign w:val="center"/>
          </w:tcPr>
          <w:p>
            <w:pPr/>
            <w:r>
              <w:rPr>
                <w:b/>
                <w:bCs/>
              </w:rPr>
              <w:t xml:space="preserve">费用不包含</w:t>
            </w:r>
          </w:p>
        </w:tc>
        <w:tc>
          <w:tcPr>
            <w:tcW w:w="8600" w:type="dxa"/>
            <w:vAlign w:val="center"/>
          </w:tcPr>
          <w:p>
            <w:pPr/>
            <w:r>
              <w:rPr/>
              <w:t xml:space="preserve">费用不包含：极光摄影费用；以及其他由个人原因产生的费用。不含导游小费，建议：$10/人；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2026-02-20T10:37:33+08:00</dcterms:created>
  <dcterms:modified xsi:type="dcterms:W3CDTF">2026-02-20T10:37:33+08:00</dcterms:modified>
</cp:coreProperties>
</file>

<file path=docProps/custom.xml><?xml version="1.0" encoding="utf-8"?>
<Properties xmlns="http://schemas.openxmlformats.org/officeDocument/2006/custom-properties" xmlns:vt="http://schemas.openxmlformats.org/officeDocument/2006/docPropsVTypes"/>
</file>