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6日【夏威夷★两岛小众团】火山大岛一日游或西茂宜岛一日游＋珍珠港及市区游览＋小环岛＋波利尼西亚文化中心-行程单【君行天下】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檀香山接机-送至酒店行程：国内航班-导游身穿淡紫色POLO衫在领行李处接机，25分钟车程送至酒店。国际航班-导游会在国际航班个人出口处接机接机或送机，从早上5:00am到晚上10:00pm,免费提供（一次接机和一次送机）！接送安排：国内航班-导游身穿淡紫色POLO衫在领行李处接机，25分钟车程送至酒店。国际航班-导游会在国际航班个人出口处接机接机或送机，从早上5:00am到晚上10:00pm,免费提供（一次接机和一次送机）！酒店安排：EQUUSHotel或同级餐饮安排：自理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珍珠港-中国城-市区观光行程：前往全美唯一对外开放的军事港湾＿PearlHarbor珍珠港，导游在车上先做简单的介绍，让您有基本的认识，抵达后需排队取每日限定票，再依照指定时间前往观赏珍珠港事件真实纪录影片，接着乘坐美国海军摩托艇至亚利桑那号战舰纪念堂。接着市区观光－将途经夏威夷州政府大楼、中国城、夏威夷国王王宫、国王铜像游览。如有时间参观珊瑚店，乘车返回酒店。目前珍珠港亚利桑那号纪念馆将无法对公众开放访问，但游客仍可以在珍珠港游客中心观看影片，以及搭乘摩托艇靠近纪念馆。亚利桑那号纪念馆重新开放时间现在无法确定，需等待进一步通知，敬请理解！(如军事海习、天气影向和公众假期不对外开放)**(USSARIZONAMEMORIALDOCKCOMPLETIONEXPECTEDINMARCH2019)预计2019年的10月之后才恢复开放**温馨提示：(如军事海习、天气影向和公众假期不对外开放)亚利桑那号纪念馆重新开放时间现在无法确定，需等待进一步通知，敬请理解！**(USSARIZONAMEMORIALDOCKCOMPLETIONEXPECTEDINMARCH2019)预计2019年的10月之后才恢复开放**酒店安排：EQUUSHotel或同级餐饮安排：自理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3</w:t>
            </w:r>
          </w:p>
        </w:tc>
        <w:tc>
          <w:tcPr>
            <w:tcW w:w="7000" w:type="dxa"/>
          </w:tcPr>
          <w:p>
            <w:pPr/>
            <w:r>
              <w:rPr/>
              <w:t xml:space="preserve">小环岛精华游行程：乘车向欧胡岛东部出发，沿途经过世界闻名的WaikikiBeach＿威基基海滩、钻石头山、Kahala＿卡哈拉豪华住宅区、恐龙湾眺望台＿腑看海湾（不进入园区内）、Blowhole＿喷水口、以及途经位于东海岸的白沙滩、夏威夷土著保护区，最后来到著名的古战场＿大风口PaliLookout，夏威夷王朝最后一战的结束之地。如有时间参观夏威夷果批发厂，乘车返回酒店。(如天气影向和公众假期不对外开放)温馨提示：(除固定周日公休外,如天气影向和公众假期不对外开放)酒店安排：EQUUSHotel或同级餐饮安排：自理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4</w:t>
            </w:r>
          </w:p>
        </w:tc>
        <w:tc>
          <w:tcPr>
            <w:tcW w:w="7000" w:type="dxa"/>
          </w:tcPr>
          <w:p>
            <w:pPr/>
            <w:r>
              <w:rPr/>
              <w:t xml:space="preserve">波利尼西亚文化中心行程：乘车时间约一个半小时，前往闻名世界最具规模占地４２英畂的波里尼西亚文化村，游览太平洋七个民族部落的村庄，学习他们的舞蹈、语言；也可欣赏玻里尼西亚民族文化的艺术表演，并在享用完西式自助晚餐后，前往园区内的［太平洋剧场］欣赏１５０人的大型波利尼西亚文化表演［ＨＡ＿生命之歌］，并结合了高科技及华丽的舞台效果，将给所有观众一场感官及心灵深处的震撼。乘车返回酒店。(除固定周日公休外,如天气影向和公众假期不对外开放)温馨提示：(具体航班时间以出票为准)酒店安排：EQUUSHotel或同级餐饮安排：自理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5</w:t>
            </w:r>
          </w:p>
        </w:tc>
        <w:tc>
          <w:tcPr>
            <w:tcW w:w="7000" w:type="dxa"/>
          </w:tcPr>
          <w:p>
            <w:pPr/>
            <w:r>
              <w:rPr/>
              <w:t xml:space="preserve">火山大岛一日游或西茂宜岛一日游（任选其一）行程：乘坐岛内客机５０分钟后抵达火山大岛的希罗市(具体航班时间以出票为准)，导游会在行李处接机，游览彩虹瀑布、兰花园、理查森黑沙滩。前往火山国家公园参观火山博物馆、火山口、地热喷泉等等。当天飞回欧胡岛，导游在行李处迎接您，送回酒店休息。☆如火山国家公园关闭－以在２０１４年基拉危厄火山爆发地，而形成新生硬化的岩浆地－帕霍阿PahoaTownLavaLand，随后前往KaumanaCave卡乌马纳洞穴外参观替代。乘坐岛内客机３０分钟后抵达茂宜岛，导游会在＃４行李处（一楼星巴克咖啡旁）集合出发，前往伊奥山谷＿针尖山游览，随后沿着滨海公路，前往古都拉海纳镇旧为王朝的首都和捕鲸港口、卡帕鲁亚湾别墅区、弗莱明海滩公园于２００６年被评为全美最美海滩，冲浪爱好者绝佳的冲浪点。最后来到占地六百英亩的渡假圣地＿卡阿纳帕利渡假村，观赏拥有三哩长的海滩。当天飞回欧胡岛，导游在行李处迎接您，送回酒店休息。☆如伊奥山谷关闭-以KealiaPond-NationalWildlifeRefuge（自然生态保护区）替代。温馨提示：当天飞回欧胡岛(具体航班时间以出票为准)酒店安排：EQUUSHotel或同级餐饮安排：自理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6</w:t>
            </w:r>
          </w:p>
        </w:tc>
        <w:tc>
          <w:tcPr>
            <w:tcW w:w="7000" w:type="dxa"/>
          </w:tcPr>
          <w:p>
            <w:pPr/>
            <w:r>
              <w:rPr/>
              <w:t xml:space="preserve">第6天送机行程：由导游送往机场,结束愉快的夏威夷行程。餐饮安排：自理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行程说明1.圣诞节、新年、国庆日、劳动节或其他长周末假期，团费会有适当的调整，请在预订前先行确认。2.行程中所列景点，参观的先后顺序或因实际情况进行调整，具体行程顺序，以您收到的“确认电子票”为准。3.如遇不可抗力导致景点关闭，导游会根据实际情况调整行程。4.为保证团队的旅行顺畅，在各大地标景点，导游将会安排团体通道，谢绝客人使用自行购买的景点门票、CityPass等类似票证参团，感谢您的合作与谅解。5.上、下车时间均为参考时间，可能因天气、路况等因素造成晚点，敬请见谅。6.美国行程需要您持有美国签证，如果您的行程涉及其他国家、地区，需要您持有旅游当地合法签证。酒店说明1.国外酒店并没有星级评定，如参考酒店无房，我们会安排与行程内参考酒店硬件设施、住宿条件相同的酒店。2.我们会尽量根据您的需求安排酒店房型，但是在旅游旺季，房间紧张的情况下，我们无法保证一定能够安排成功，敬请谅解。3.三人间与四人间均为双人床，如需加床，请入住酒店时与前台办理，产生的额外费用请您自理。其他说明1.请您在自身身体允许的情况下参团，如果因为自身原因导致一些突发情况、疾病的产生或复发等状况，公司、地接社及司机、导游等均不负任何责任，请您悉知。未满18周岁须有监护人陪同。2.为保障您的个人财产安全，我们建议您在旅行期间随身携带个人贵重物品，不要将贵重物品遗留在大巴/酒店/景点/餐馆等地点；在任何情况及任何地点下失窃，造成个人财产损失，不负任何责任，请您悉知。3.强烈建议客人自行购买旅游保险，旅行小贴士：1、夏威夷地区属于多雨天气，请您自备雨具。2、由于有徒步行程，出行时请尽量选择舒适的鞋子，如旅游鞋、平底鞋，勿穿皮鞋、高跟鞋或易滑鞋，以防路滑。3、由于托运行李的限制，请客人只带一件随身行李参团，不要携带大件行李。如您有存放行李的需要，可寄放酒店或者交予导游代为保管说明：1．如有外岛行程，万一外岛航班如取消或延误，本公司恕无法提供任何赔偿，需旅客自行与航空公司联络相关损失赔偿事项，本公司只能从旁协助，请见谅。2．导游接机时会向您介绍注意事项以及您在夏威夷的安排日程表(酒店周边的餐厅、海滩、购物等信息)。3．为能让您在夏威夷的行程顺利，各旅游项目游览顺序以接机导游提供的行程表为准4．小费是对导游服务的评价，服务态度好并有敬业精神的导游希望得到您的鼓励。如果您不满意，请尽快通知公司，让我们有机会改进服务。5．以上套装行程，如有任何项目不参加者视同放弃，不得要求退费或抵扣其他付费项目。若不参加请提早告知导游。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2024-05-01T22:40:34+08:00</dcterms:created>
  <dcterms:modified xsi:type="dcterms:W3CDTF">2024-05-01T22:40:34+08:00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