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西葡循环线-行程单【君行天下】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巴塞罗那-瓦伦西亚08:30巴塞罗那出发，游览【圣家堂】（自费项目）、【米拉之家】，之后前往瓦伦西亚，到达后游览【瓦伦西亚大教堂】，【圣母广场】，【艺术科学城】。当晚入住瓦伦西亚。（请注意：圣家堂由于实行人数管制及排队人数较多，如欲进教堂内参观，建议提前一周自行在网上预订门票https://tickets.sagradafamilia.org/site/SagradaFamilia/product/10/type/1预约：上午09.30的票。若您选择的团期，圣家堂参观为周日，请预订上午10:30的票）***非周日参观圣家堂，请预约上午09:30的票!!!***若您选择的团期，圣家堂参观为周日，请预订上午10:30的票!!!参考下团时间地点：19:00-19:30瓦伦西亚大教堂或艺术科学城（实际下团时间、地点以导游行程安排为准）[圣女广场]圣女广场是老城区LaSeu的地标之一，周边有一些小餐馆和咖啡馆，是当地市民休闲的去处之一。广场上有一座很著名的喷泉雕像，便是图利亚河喷泉(FuentedelTuria)，八个裸女铜像环绕着中间的男性则代表了通往Turia河的八道水渠环绕着Turia河。[圣家堂]神圣之家——圣家堂，一座由许多尖塔和楼台组成的教堂群体，加泰罗尼亚著名建筑家高迪的杰作。始建于1884年，细长的线条是主要特色，圆顶和内部结构则显示出新哥特风格。[米拉之家]米拉之家建于1906年至1912年间，坐落在西班牙的巴塞罗那市区里的Eixample扩建区、格拉西亚大道上。米拉之家的拱顶，呈现抛物线或悬链线的形状。米拉之家是高迪设计的最后一个私人住宅，常被称为LaPedrera(加泰罗尼亚语，意为“采石场”)。三面波浪型的墙面，扭曲回绕的铁条和铁板构成的阳台栏杆、宽大的窗户非常吸人眼球，1986年，米拉之家被CaixadeCatalunya银行买下，耗巨资整修。现在的一楼是银行的基金会举办展览的场地。米拉之家的六层、顶楼和屋顶阳台对外开放，楼顶的烟囱十分特别，在阳台上还可以俯瞰部分市区街道，遥望圣家堂。[艺术科学城]是由瓦伦西亚的设计师圣地亚哥·卡拉特拉瓦（SantiagoCalatrava）所设计。杜利亚河因为曾经泛滥，早已被引导到城外，原来河流所在位置的河床，现在成为公园、运动场、音乐厅，是当地居民休闲运动的好去处。艺术科学城这项大工程，包括科学博物馆、海洋世界、歌剧院、公园等。上团地点：Barcelona巴塞罗那,上团时间：08:30上团地点：巴塞罗那圣徒车站（BarcelonaSantsRailwayStation）~三餐：早餐：自理午餐：自理晚餐：自理住宿：瓦伦西亚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瓦伦西亚-格拉纳达早餐后出发前往格拉纳达，这座城市既有摩尔人修建的宫殿，也有基督教文艺复兴时期的建筑。到达后游览【阿尔罕布拉宫】（自费项目），又叫“红堡”，是阿拉伯式宫殿庭院的代表，位于格拉纳达城外的内华达山上。当晚入住格拉纳达或其周边酒店。（请注意︰阿尔罕布拉宫由于实施人数管制及每日限制门票，如欲进场参观，建议提前一个月自行在网上预订门票https://tickets.alhambra-patronato.es/en/预约：下午五点）旺季门票需要提早预订，以免没票。参考下团时间地点：19:00格拉纳达酒店（实际下团时间、地点以导游行程安排为准）如果买不到阿尔罕布拉宫门票可以乘坐观光小火车或者观光巴士游览格拉纳达市区。[阿尔罕布拉宫]阿尔罕布拉宫，又叫“红堡”，是阿拉伯式宫殿庭院的代表，位于格拉纳达城外的内华达山上。作为伊斯兰教建筑与园艺完美结合的建筑，阿尔罕布拉宫早在1984年就已经被联合国教科文组织选入世界文化遗产名录之中。上团地点..Valencia瓦伦西亚,上团时间：08:00上团地点：酒店（详情见上团通知书）~三餐：早餐：酒店内午餐：自理晚餐：自理住宿：格拉纳达或其周边酒店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格拉纳达-马拉加-塞维利亚酒店早餐前往太阳海岸的首都和心脏，被誉为“南欧之都”的马拉加，后游览【马拉加城堡】（自费项目）。接着驱车前往西班牙南部的明珠-塞维利亚，这里是一座历史名城，它的兴盛与衰败浓缩了西班牙帝国的崛起与没落。到达后参观【西班牙广场】、【塞维利亚大教堂】（自费项目）、【塞维利亚王宫】（自费项目，10月-3月闭馆时间提前到17:00，视当天行程和景点排队情况决定是否入内参观），当晚入住塞维利亚或其周边酒店。参考下团时间地点：19：30西班牙广场（实际下团时间、地点以导游行程安排为准）*塞维利亚王宫，10月-3月闭馆时间提前到17:00，视当天行程和景点排队情况决定是否入内参观。[塞维利亚大教堂]维利亚大教堂，它曾是基督教世界里最大的宗教建筑，已经被选为世界文化遗产。伟大的航海家哥伦布最后就是长眠于塞维利亚，他的灵柩埋葬在塞维利亚大教堂中。[塞维利亚王宫]塞维利亚王宫是欧洲最古老的皇家宫殿，在1987年是已经被选为世界文化遗产。王宫修建于中世纪，最早是摩尔人的城堡，后来是伊斯兰风格、基督教风格和哥特风格的融合，非常能够体现安达卢西亚本地区的建筑风格。除去建筑，王宫的花园也混合阿拉伯式和哥特式这两种风格，很有看头。这里还是电视剧《权力的游戏》中多恩的马泰尔家族的皇宫庭园拍摄地。[西班牙广场]塞维利亚，是一座历史名城，它的兴盛与衰败浓缩了西班牙帝国的崛起与没落。西班牙广场，是塞维利亚最容易确认的建筑物，摩尔复兴时期建筑的缩影。[马拉加阿尔卡萨瓦城堡]马拉加阿尔卡萨瓦城堡是伊斯兰文明的另一处杰出体现。城堡建于希尔布拉法罗山上，是马拉加的标志性建筑和鸟瞰海滩的绝佳地点。城堡内有许多充满穆斯林风情的门廊、楼阁、花园和庭院。上团地点..Granada格拉纳达,上团时间：08:30上团地点：酒店（详情见上团通知书）Malaga马拉加,上团时间：10:30上团地点：马拉加市政厅（Av.Cervantes,429016Málaga）~三餐：早餐：酒店午餐：自理晚餐：自理住宿：塞维利亚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塞维利亚-里斯本驱车前往欧洲大陆西部城市-里斯本，它以自身的美丽吸引着来自世界各地的游客，葡萄牙人都说“没有看过里斯本的人等于没有见过美景”，到达之后游览【热罗尼姆修道院】、【贝伦塔】、【航海纪念碑】、【4月25日大桥】等景点。当晚入住里斯本或其周边城市。参考下团时间地点：19:30热罗尼姆修道院或者贝伦塔（实际下团时间、地点以导游行程安排为准）[4月25日大桥]4月25日大桥横跨在特茹河上，将里斯本和对岸的阿尔马德连接起来，全长2277.64米。这座桥1966年8月6日通车时名叫萨拉查大桥(PonteSalazar)，石竹花革命后改为现在的名字。[热罗尼姆修道院]热罗尼姆修道院是在葡萄牙全盛时期经过100多年才建成的，是葡萄牙最华丽宏伟的建筑。修道院是哥特式与文艺复兴式的完美结合，被后世称为曼努埃尔式建筑的“珍宝”，也是无法被超越和抄袭的。[航海纪念碑]航海纪念碑，位于里斯本贝伦塔附近，其为纪念航海家亨利王子（HenriqueoNavegador，1394~1460）逝世500周年而建。其外形如同一艘展开巨帆的船只，碑上刻有亨利及其它80位水手的雕像，船头站立者即为亨利，其后为其助手加玛，两旁是一些随同出发的航海家，以及葡国历史上有名的将军、传教士和科学家，颇具气势，以纪念葡萄牙300年来开拓海洋的光辉历史。[贝伦塔]贝伦塔既是葡萄牙光荣航海历史的见证，同时也是里斯本的著名地标。这座塔建于1500年，其实外形更像一座古堡，全用白色大理石建造。它和热罗尼姆修道院一同被评为世界文化遗产和葡萄牙7大奇迹之一。上团地点..Sevilla塞维利亚,上团时间：08:30上团地点：塞维尔市中心SantaJusta火车站~三餐：早餐：酒店午餐：自理晚餐：自理住宿：里斯本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里斯本-托莱多酒店早餐后，出发前往欧洲大陆辛特拉山地西端——【罗卡角】游览，然后前往具有二千多年悠久历史的西班牙古镇——托莱多游览【托莱多大教堂】、【托莱多古城】，当晚入住托莱多或其周边酒店。参考下团时间地点：19：30酒店下团或者景点处也可下团（实际下团时间、地点以导游行程安排为准）[托莱多古城]托莱多曾被阿拉伯摩尔人、基督教、犹太教、回教、罗马人的管治，因此留下了各个不同时代的烙印。城内的建筑物涵盖哥特式、摩尔式、巴洛克式和新古典主义的教堂，修道院、王宫、寺庙、城墙、石桥、民居保存十分完整。是一座多元文化艺术结晶的活宝库。1986年被联合国授予【人类文化遗产城市】称号。[托莱多大教堂]古城内的著名建筑，当首选托莱多大教堂，大教堂始建于1226年，直到15世纪末才完成，历时数百年。大教堂建筑装铈工程之庞大、繁复、精致、丰富可见一斑。[罗卡角]整个欧亚大陆的最西点。人们在罗卡角的山崖上建了一座灯塔和一个面向大洋的十字架。碑上以葡萄牙语写有著名的一句话：“陆止于此、海始于斯”（Ondeaterraacabaeomarcomeça)。罗卡角曾被网民评为“全球最值得去的50个地方”之一。上团地点..Lisbon里斯本,上团时间：08:30上团地点：热罗尼姆修道院~三餐：早餐：酒店内午餐：自理晚餐：自理住宿：托莱多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托莱多-马德里驱车前往西班牙首都马德里，蔡依林歌中提到马德里不思议，这个城市有着古老的文明，现代的艺术，融合的名族，奔放的马德里人还有喧嚣的夜。不管是象征着足球或是舞娘优雅的舞步，这里温柔的微风，明媚的阳光，可以愉悦你一整个下午发呆的时光。到达之后游览马德里游览【马德里王宫】（自费项目）、【马约尔广场】、【太阳门广场】、【西班牙广场】、【格兰大道】、【皇家马德里球场】。当晚入住马德里或其周边酒店。参考下团时间地点：18:30皇家马德里伯纳乌球场下车（实际下团时间、地点以导游行程安排为准）[太阳门广场]太阳门广场位于马德里市中心，呈半圆形，有10条街道呈放射状向外延伸。保安局大楼是广场中突出的建筑物，这是一座18世纪末新古典风格的宫殿式建筑。建成后，曾作为马德里的中心邮局、陆军司令部和政治部。太阳门广场是个具有历史意义的广场，也是能体现马德里风土人情的地方。[格兰大道]格兰大道（GranVía）是西班牙首都马德里市中心的一条华丽的高档购物街，东起阿尔卡拉街（接近西贝莱斯广场），西到西班牙广场。这条热闹的街道，是该市最重要的购物区之一，有大量的酒店和大型电影院，并以大型建筑著称。[皇家马德里球场]伯纳乌球场的神奇故事，使得球场主人皇家马德里队的辉煌史顺理成章，它在2000年被国际足联评为世纪最佳俱乐部。诸如斯蒂法诺、普斯卡斯、布特拉格诺、罗纳尔多、劳尔和齐达内等永远的巨星，都在伯纳乌这片神圣的、带有著名的白色条纹的草场上驰骋过。[西班牙广场]马德里市中心的一个大型广场和热门旅游目的地，位于格兰维亚大道(GranVía)的西端。马德里王宫在广场南面不远处。广场的中心是米格尔·德·塞万提斯纪念碑，包括上方的塞万提斯石雕，前方的堂吉诃德和桑丘·潘沙铜像，以及代表堂吉诃德真爱的两尊石像：平凡的村姑阿尔东沙•罗任索和想象中美丽的杜尔西内娅·台尔·托波索。[马德里王宫]仅次于凡尔赛宫和维也纳美泉宫的欧洲第三大皇宫。是世界上保存最完整而且最精美的宫殿之一。皇宫外观呈正方形结构，富丽堂皇，宫内藏有无数的金银器皿和绘画、瓷器、壁毯及其他皇室用品。它是波旁代表性的文化遗迹，在欧洲各国皇宫中堪称数一数二。现在，该皇宫已被辟为博物院，供游人参观。[马约尔广场]这个广场是菲里普三世在1619年主持修建的，有着独特风格的四方形广场。横向128米，纵向94米，由4层高的建筑围成。在广场中央是菲里普三世的骑马雕像。在建成之后的漫长岁月里经历了3次火灾，又重新修建，直至1953年完成后形成现在我们所看到的样子。上团地点..Toledo托莱多,上团时间：08:30上团地点：酒店~三餐：早餐：酒店内午餐：自理晚餐：自理住宿：马德里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马德里-萨拉戈萨-巴塞罗那酒店早餐后，前往萨拉戈萨游览【比拉尔圣母大教堂】、【阿尔哈菲莉亚宫】等景点。之后返回巴塞罗那，行程结束。到达巴塞罗那约：19:30-20:00参考下团时间地点：19:30-20:00sants车站（实际下团时间、地点以导游行程安排为准）注：本网页内所标注时间均为参考时间，实际抵达时间会因各种不可抗力原因如天气，堵车，交通意外，节日赛事，骚乱罢工等有晚点可能，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比拉尔圣母大教堂]神圣雄伟的巴洛克风格的岩洞式天主教大教堂，辉煌壮丽的圆穹顶，高耸的尖塔，最出色的艺术作品是由西班牙著名雕刻师福门特于16世纪用石膏雕刻而成的祭坛装饰。[阿尔哈菲利亚宫]阿尔哈菲利亚宫是西班牙最好的伊斯兰统治时期的建筑，它的风格既不同于格拉纳达的阿兰布拉宫，也不同于科尔多瓦的清真寺。它是为穆斯林统治者享乐而建的宫殿，始建于11世纪。上团地点..Madrid马德里,上团时间：08:30上团地点：马德里市中心西班牙广场Zaragoza萨拉戈萨,上团时间：14:00上团地点：比拉尔圣母大教堂停车点~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3.以上“费用包含”中不包含的其它项目。4.单房差。5.（1）自费景点门票：客人可以根据自己的意愿选择是否参加。景点门票上团后导游统一收取。（2）午餐晚餐：客人可以选择跟团餐或者自己选择当地美食。（3）每位客人每天规定最少给司机、导游小费各2欧元。请注意：旺季期间圣家堂由于人流管制及排队人数较多，如欲进教堂内参观，建议最好提前一周自行在网上预订门票https://tickets.sagradafamilia.org/site/SagradaFamilia/product/10/type/1预约：建议上午09:30***若您选择的团期，圣家堂参观为周日，请预订上午10:30的票请注意︰红宫由于实施人流管制及每日限制门票，如欲进场参观，建议最好提前一个月自行在网上预订门票https://tickets.alhambra-patronato.es/en/预约：下午5:00自费项目名称价格（欧元/人）托莱多进城费和城市税（必付）【6周岁以下免费，6-12周岁半价，12周岁以上全价】10欧/人圣家族大教堂2019年：门票17€，含讲解器25€（从2019年1月起，不含讲解器的单独门票仅在下午2点之后可以访问。）阿尔罕布拉宫一般参观14€花园票7€塞维利亚主教堂（周六15:30停止售票）9,00€（65周岁以上5€）塞维利亚王宫11.5€（网上购买加收1€手续费）弗拉明戈（塞维利亚或其他城市，以导游安排为准。）60,00€马德里王宫10,00€马拉加城堡3.5€（65周岁以上1.5€）西葡海鲜自助午餐15,00-20,00€西葡海鲜自助晚餐15,00-20,00€团餐六菜一汤12,00€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2026-09-25T19:40:39+08:00</dcterms:created>
  <dcterms:modified xsi:type="dcterms:W3CDTF">2026-09-25T19:40:39+08:00</dcterms:modified>
</cp:coreProperties>
</file>

<file path=docProps/custom.xml><?xml version="1.0" encoding="utf-8"?>
<Properties xmlns="http://schemas.openxmlformats.org/officeDocument/2006/custom-properties" xmlns:vt="http://schemas.openxmlformats.org/officeDocument/2006/docPropsVTypes"/>
</file>