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8天7晚全美西国家公园+黄石公园【一路精品小团游】-行程单【君行天下】</w:t>
      </w:r>
    </w:p>
    <w:p/>
    <w:tbl>
      <w:tblGrid>
        <w:gridCol w:w="500" w:type="dxa"/>
        <w:gridCol w:w="7000" w:type="dxa"/>
        <w:gridCol w:w="800" w:type="dxa"/>
        <w:gridCol w:w="800" w:type="dxa"/>
      </w:tblGrid>
      <w:tblPr>
        <w:tblStyle w:val="Schedule Table"/>
      </w:tblPr>
      <w:tr>
        <w:trPr>
          <w:trHeight w:val="900" w:hRule="atLeast"/>
        </w:trPr>
        <w:tc>
          <w:tcPr>
            <w:tcW w:w="500" w:type="dxa"/>
            <w:vAlign w:val="center"/>
          </w:tcPr>
          <w:p>
            <w:pPr/>
            <w:r>
              <w:rPr>
                <w:b/>
                <w:bCs/>
              </w:rPr>
              <w:t xml:space="preserve">天数</w:t>
            </w:r>
          </w:p>
        </w:tc>
        <w:tc>
          <w:tcPr>
            <w:tcW w:w="7000" w:type="dxa"/>
            <w:vAlign w:val="center"/>
          </w:tcPr>
          <w:p>
            <w:pPr/>
            <w:r>
              <w:rPr>
                <w:b/>
                <w:bCs/>
              </w:rPr>
              <w:t xml:space="preserve">行程</w:t>
            </w:r>
          </w:p>
        </w:tc>
        <w:tc>
          <w:tcPr>
            <w:tcW w:w="800" w:type="dxa"/>
            <w:vAlign w:val="center"/>
          </w:tcPr>
          <w:p>
            <w:pPr/>
            <w:r>
              <w:rPr>
                <w:b/>
                <w:bCs/>
              </w:rPr>
              <w:t xml:space="preserve">餐</w:t>
            </w:r>
          </w:p>
        </w:tc>
        <w:tc>
          <w:tcPr>
            <w:tcW w:w="800" w:type="dxa"/>
            <w:vAlign w:val="center"/>
          </w:tcPr>
          <w:p>
            <w:pPr/>
            <w:r>
              <w:rPr>
                <w:b/>
                <w:bCs/>
              </w:rPr>
              <w:t xml:space="preserve">房</w:t>
            </w:r>
          </w:p>
        </w:tc>
      </w:tr>
      <w:tr>
        <w:trPr/>
        <w:tc>
          <w:tcPr>
            <w:tcW w:w="500" w:type="dxa"/>
          </w:tcPr>
          <w:p>
            <w:pPr/>
            <w:r>
              <w:rPr/>
              <w:t xml:space="preserve">1</w:t>
            </w:r>
          </w:p>
        </w:tc>
        <w:tc>
          <w:tcPr>
            <w:tcW w:w="7000" w:type="dxa"/>
          </w:tcPr>
          <w:p>
            <w:pPr/>
            <w:r>
              <w:rPr/>
              <w:t xml:space="preserve">洛杉矶-拉斯维加斯*洛杉矶-拉斯维加斯约430公里（车程约4小时）早上我们将从洛杉矶出发，前往【拉斯维加斯】。漫长路程中我们并不会寂寞，沿路我们将穿过【圣伯纳丁诺森林】，穿过北美最大的【莫哈维沙漠】，穿过星星点点的【约舒亚树】，下午到达沙漠中的享乐天堂——【拉斯维加斯】。拉斯自费夜游全程导游带领，于【百乐宫酒店】欣赏世界最大的音乐喷泉秀和赌城最美的室内花园；于【威尼斯人酒店】欣赏美轮美奂的人造天空、威尼斯运河及贡多拉凤尾船，体验意大利的浪漫风情；于【海市蜃楼酒店】前欣赏火山喷发表演，近距离体验火光与烟雾伴随着融化的岩浆倾泻而下的壮观场面；之后抵达赌城中心地标-【豪客摩天轮】，游客将瞬间融入街边乐队狂欢的气氛中，与此同时登上全球最大的摩天轮，将赌城斑斓的夜色尽收眼底，尽情体验不夜城魅力。（不少于2小时）住宿地点：拉斯。酒店：ExcaliburHotelandCasinoLasVegas或Harrah's或WestgateLasVegasResortandCasino或StratosphereHotel&amp;amp;CasinoLasVegas或同级</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拉斯-羚羊峡谷-马蹄湾-佩吉*拉斯维加斯-羚羊彩穴-马蹄湾-佩吉约450公里（车程约4.5小时）羚羊彩穴（约2小时）早餐后，我们将前往世界十大著名摄影地点【羚羊彩穴】我们随着纳瓦霍印第安向导一探他们的保护区。羚羊彩穴分为上羚羊和下羚羊，上羚羊在纳瓦霍语意为「有水通过的岩石」，而下羚羊意为「拱状的螺旋岩石」。当斑驳的红砂岩经过自然束光折射幻化出艳丽的色彩，流光溢彩，如梦幻的丝绸，层层迭迭，又如绚丽的梦境，飘忽不定，而这些只是光与影联袂献出的一场绝佳表演。身临其境，每个人都会成为摄影师，为自己的旅程拍出难忘的照片。马蹄湾（约1小时）随后前往【马蹄湾】–国家地理杂志评选出的美国十大最佳摄影地点之一！科罗拉多河床上密布的水草使得河水在阳光下呈现出荧光般的幽绿，河流于此在红褐色的峡谷内急转360度，切割出一个马蹄状的峡谷，马蹄湾正是由此而得名。站在峭壁边，沉醉于碧水蓝天红岩钩织出的动人心魄的美。鲍威尔湖(约1小时)鲍威尔湖）是美国最美的人工湖，蜿蜒伸展在山崖峡谷之间,形成了一个神奇的水上迷宫。蔚蓝的湖水与桔红色的沙滩和各种形状的彩色岩壁形成鲜明的对照。在湖上泛舟畅游，船移景易，可以从各个不同的角度来欣赏阳光和峡谷岩壁折射的奇景。如此迷人的湖光山色，常常令人流连忘返。住宿地点：卡纳布。酒店：HolidayInnExpressHotel&amp;amp;SuitesKanab或CanyonsBoutiqueHotel,aCanyonsCollectionProperty或LaQuintaInn&amp;amp;SuitesbyWyndhamKanab或QualityInnKanab)或HamptonInnKanab或ComfortSuitesKanab或同级</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卡纳布-布莱斯峡谷-盐湖城卡纳布-布莱斯峡谷-盐湖城约550公里（车程约5.5小时）布莱斯峡谷（40分钟）早餐后我们将先前往犹他州的【布莱斯峡谷国家公园】（BryceCanyonNationalPark）公园内有上万个由风霜雪雨经历百万年侵蚀而成的石柱。BryceCanyon独特地理结构所形成的这些特色岩石，被称为岩柱，也就是hoodoos，其实千万年之前，都只是沉睡在湖床底部的沉积岩。看着这些宛如被雕刻过的美腻而奇特的岩柱，有的如宝剑直入云霄，有的如亭亭玉立的少女，不由得让您赞叹宇宙沧海桑田和造物者的神奇。从布莱斯峡谷前往盐湖城还有一道亮丽的风景线【12号公路风景线】，也称泛美风景大道（All-AmericanRoad）。沿途遍布草原湖泊，类似windowsxp那张经典的草原桌面背景图风景，在此随处可见。住宿地点：盐湖城地区。酒店：RadissonSaltLakeAirport或RamadabyWyndhamSaltLakeCityAirportHotel或AirportInnHotel或DoubleTreebyHiltonHotelSaltLakeCityAirport或同级</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盐湖城-黄石国家公园08:00am盐湖城机场或者机场附近酒店免费接送（范围：机场10英里范围内）,预订行程时请给出准确酒店名称地址联系方式。08:30am到达盐湖城中国城接当地客人。此团准时出发，请提前等候。怀着愉悦的心情，一路穿过绿油油的土豆田进入爱达荷，这裡是充满了黄石底蕴和田园气息的农业州。约4.5小时到达西黄石小镇，品尝那独一无二的黄石野牛肉、鹿肉或鳟鱼（费用自理）。下午进入全美第一座国家公园-【黄石国家公园】。我们从黄石公园西侧入口进入，导游将会根据当天黄石公园内小木屋地址在不缺少景点的情况下调整公园内的景点游览顺序。【黄石国家公园】大自然的馈赠在黄石公园里展现的淋漓尽致。坐落在世界活火山口上，黄石拥有超过10000个地热现象，加上独特的生物生态环境，大家将会看到云蒸雾绕的峡谷，万马奔腾的瀑布，色彩旖旎的温泉，闲散漫步草原的美洲水牛和野鹿，以及在水边栖息的水鸟。黄石是野生动物的家园，也是画家笔下的名画，诗人口中的佳句，爱人的眼睛，大自然的心。色彩在这里被无限挥霍，组合，放大，兼似有似无的轻雾，真是一步一回头，处处皆美景。早上是观赏黄石秀美的好时间，我们会选择从公园的8字路线的西边开始，一路赏尽黄石湖、黄石河谷、亚伯萨拉切山脉、黄石大峡谷，保证您拍出美美的照片！（注意：下车拍照可千万记得不要靠近任何野生动物。）清凉的傍晚，我们入住黄石公园内小木屋休息。【猛犸温泉】游览不少于45分钟猛犸象温泉是世界上已探明的碳酸盐沉积温泉。其景观以石灰石台阶为主，也称热台阶区，可分为上台地（UpperTerraces）和下台地（LowerTerraces）。猛犸象温泉的泉水来自于诺里斯间歇泉盆地，水温可达77℃，很多藻类生活在温泉中，使得温泉的颜色呈现出棕色、橙色、红色和绿色。【大棱镜泉】游览不少于30分钟游览上帝一定是在打翻调色盘的时候，把色彩，泼到了这里，才有了“大棱镜泉”。这是黄石公园中的大温泉，又称大虹彩温泉，同时也是美国位居第一的温泉，世界第三大的温泉。大稜镜温泉的美在于湖面的颜色随季节而改变，在夏季，显现橙色、红色，或黄色。但到了冬季，水体呈现深绿色。【老忠实间歇泉】游览不少于60分钟老忠实泉(OldFaithful)不以其大招徕游客，也不以其美博人欢心，而是以始终如一的忠实受到世人称颂。老忠实泉每隔30至120分钟就会喷发一次，每次喷发维时约一分半钟至五分半钟不等，喷发高度约五十多米。不喷则已，一喷则如万马奔腾，蔚为壮观。由于老忠实泉日以继夜、春来秋往、年复一年地准时喷发，人们掌握了老忠实泉“每次喷发时间长度”以及“距离下一次喷发的时间间隔”之间的数学关系，因此每次都能相当准确地预测下一次喷发的时间。晚上我们入住黄石公园内，可以自由欣赏日落与星空美景。住宿地点：黄石公园内住宿。酒店：OldfaithfulInn或OldFaithfulSnowLodge&amp;amp;Cabins或GrandSummitLodgeParkCity-CanyonsVillage或mammothhotspringshotel&amp;amp;cabins或同等住宿</w:t>
            </w:r>
          </w:p>
        </w:tc>
        <w:tc>
          <w:tcPr>
            <w:tcW w:w="800" w:type="dxa"/>
          </w:tcPr>
          <w:p>
            <w:pPr/>
            <w:r>
              <w:rPr/>
              <w:t xml:space="preserve"/>
            </w:r>
          </w:p>
        </w:tc>
        <w:tc>
          <w:tcPr>
            <w:tcW w:w="800" w:type="dxa"/>
          </w:tcPr>
          <w:p>
            <w:pPr/>
            <w:r>
              <w:rPr/>
              <w:t xml:space="preserve"/>
            </w:r>
          </w:p>
        </w:tc>
      </w:tr>
      <w:tr>
        <w:trPr/>
        <w:tc>
          <w:tcPr>
            <w:tcW w:w="500" w:type="dxa"/>
          </w:tcPr>
          <w:p>
            <w:pPr/>
            <w:r>
              <w:rPr/>
              <w:t xml:space="preserve">5</w:t>
            </w:r>
          </w:p>
        </w:tc>
        <w:tc>
          <w:tcPr>
            <w:tcW w:w="7000" w:type="dxa"/>
          </w:tcPr>
          <w:p>
            <w:pPr/>
            <w:r>
              <w:rPr/>
              <w:t xml:space="preserve">黄石国家公园游览前面的精彩行程带给您的惊喜不断，今天我们继续去感受大黄石生态圈的秀美！神秘静谧的森林，浪漫迷人的峡谷，雾气腾腾的河流都让人不禁感叹大自然的神奇。今天我们会有一整天漫游在黄石仙境。黄石公园就像个变幻莫测又金玉其内的女子，每时每刻都在变化，不变的是带来的永远是精彩纷呈。色彩在这里被无限挥霍，组合，放大，兼似有似无的轻雾，真是一步一回头，处处皆美景。我们将有机会近距离观赏野生动物，精彩会一个个接踵而来！【黄石喷泉步道-牵牛花池】游览时间不少于50分钟黄石喷泉步道是园内最知名温泉区远足路线，背包客眼中的黄石腹地，探索地热温泉的最佳去处。该步道沿途可谓明泉无数，包括黄石国家公园中温度最高的间歇泉之一‘冠军池’、世界上可预测间歇泉中喷发高度最高的‘巨大间歇泉’,真正做到深入触摸黄石，不再只是‘到此一游’，而是去深度了解最精彩的一面。牵牛花池是黄石公园的众多温泉中最漂亮的，它属于热泉，温度通常比间歇泉低，所以其中可以繁衍出丰富的藻类。黄石公园开放以来，游客们一直往牵牛花池里扔硬币，祈求好运。牵牛花池在早期的时候呈现出的是与众不同的蓝色，现在却披上一件绿色外衣，周围还环绕着引人注目的黄环和红环，绚烂的色彩吸引了无数慕名而来的游客。牵牛花池的颜色会随着水温的变化而不同，当水温在85℃时，泉内藻类为白色；82℃时为肉红色；74℃时浅黄色；68℃时为黄绿色。【诺里斯间歇泉盆地】游览不少于30分钟Norrisgeyserbasin是黄石公园里最热最不稳定的一系列间歇泉，世界上最大的间歇泉SteamboatGeyser也位于此区，它长期蛰伏，很久才喷发一次(上次喷发为2008年)，它曾创造了喷发高度的记录380英尺。此区的间歇泉颜色也颇为丰富，有清澈见底的蓝绿色，也有柔和的像牛奶一样的蓝白色，由于它的不稳定性，每年都有新的喷泉产生，也有老的喷泉死去。EchinusGeyser是黄石著名的喷泉，它的特点是它是酸性温泉，而黄石大部分温泉为碱性，它PH值为3，据说像柠檬汁一样酸。此区的有名温泉还有PearlGeyser、PorcelainBasin、LedgeGeyser、ColloidalPool等。此外，此处还有一些由菌类形成的橙色或绿色的河道，也非常美丽。【艺术家点】游览不少于30分钟这里的景色特别壮观。峡谷深达三百多尺。峡谷的山壁以黄色为主，参杂著黑色，红色和粉红色，和一丛丛绿色的松树。这些颜色参而不混，看起来如开屏的孔雀尾巴，也像浪漫派画家在同一处地方点上了好几层色的点画法一样。中途喷泉盆地游览不少于30分钟位于黄石公园的西南方，火洞河边，由于它处于上、下间歇泉盆地的中间，因此被称为中途间歇泉盆地。虽然盆地面积不大，但它有黄石公园最大的两个温泉，一个是最负盛名的大棱镜（GrandPrismaticSpring）直径达到110米，它是世界上第3大温泉。另一个是Excelsior间歇泉，直径大小为60×80米。黄石峡谷瀑布游览不少于30分钟美国黄石公园的上瀑布是位于黄石大峡谷开始处的壮丽景观。高约33公尺，在峡谷区中央偏东处。—切看上去像用油彩涂成，仿佛毫无顾忌地暴露在风吹日晒之中，颜色是那样鲜艳，牢固的色彩既不会被冲刷而去，也不会因风吹日晒而褪色。见过的人都不禁感叹这效果太奇异、太不可思议了。今晚我们入住黄石公园内小木屋。住宿地点：西黄石公园。酒店：OldfaithfulInn或OldFaithfulSnowLodge&amp;amp;Cabins或GrandSummitLodgeParkCity-CanyonsVillage或mammothhotspringshotel&amp;amp;cabins或同等住宿</w:t>
            </w:r>
          </w:p>
        </w:tc>
        <w:tc>
          <w:tcPr>
            <w:tcW w:w="800" w:type="dxa"/>
          </w:tcPr>
          <w:p>
            <w:pPr/>
            <w:r>
              <w:rPr/>
              <w:t xml:space="preserve"/>
            </w:r>
          </w:p>
        </w:tc>
        <w:tc>
          <w:tcPr>
            <w:tcW w:w="800" w:type="dxa"/>
          </w:tcPr>
          <w:p>
            <w:pPr/>
            <w:r>
              <w:rPr/>
              <w:t xml:space="preserve"/>
            </w:r>
          </w:p>
        </w:tc>
      </w:tr>
      <w:tr>
        <w:trPr/>
        <w:tc>
          <w:tcPr>
            <w:tcW w:w="500" w:type="dxa"/>
          </w:tcPr>
          <w:p>
            <w:pPr/>
            <w:r>
              <w:rPr/>
              <w:t xml:space="preserve">6</w:t>
            </w:r>
          </w:p>
        </w:tc>
        <w:tc>
          <w:tcPr>
            <w:tcW w:w="7000" w:type="dxa"/>
          </w:tcPr>
          <w:p>
            <w:pPr/>
            <w:r>
              <w:rPr/>
              <w:t xml:space="preserve">黄石国家公园-大提顿国家公园-盐湖城*黄石国家公园-大提顿国家公园-盐湖城约700公里（车程约7.5小时）【黄石湖】游览不少于20分钟黄石湖是美国黄石公园内最大的内陆湖，海拔2300多米，面积352㎞²，最深处达118米，它的唯一出口是黄石河，它实际上是黄石活火山口的中心，覆盖着黄石公园陆地的就是从这里喷出的火山岩石和岩浆。此湖为喇叭鹄和加拿大鹅等稀有水鸟的栖息所，并为垂钓鱒鱼的佳处。【西拇指】游览不少于30分钟西姆指间歇泉盆地，位于黄石湖边上，十五万年前因地壳陷落而形成，在热喷泉与湖水结合下，出现了一种烟雾弥漫的奇妙景观：烟雾缭绕处是热泉的蒸气，绿波盈盈处是黄石的湖水，与背景中蓝天白云相互辉映，形成与黄石其他温泉区不同的景观。此处相当于黄石湖的湖湾，许多间歇泉聚集此处，喷水口的颜色多种多样，有的呈透明绿色，有的呈好似水泥色般的暗暗的黑色。许许多多的喷水口呈现一种美丽的幻想。告别告别黄石，我们将进入美丽的【大提顿公园】驻足。大提顿公园高耸入云的山峰覆盖着终年不化的冰雪，玉雪冰清，荡涤着游人疲惫蒙尘的心，大坝雪山倒映在大提顿湖上，悠然宁静，宛如仙境。【杰克逊湖】游览不少于20分钟非常安静的一个野生自然乐园，到了这里会忘记凡尘的喧嚣，悠然宁静，喜欢户外活动的人的好去处，漂流，徒步登山,OxbowBend像水墨画,西线的湖和冰川山，东线的草地上经常有鹿横过马路，有山、水、草原和野生动物。很旷野的感觉。尽情包揽大提顿公园自然之美淋漓尽致。提顿山的倒影如梦似幻,蓝天白云雪山,它是美国海拔最高的湖，但海拔只有2000米多一点，比我国的高山湖泊低很多。在大坝上可以看到提顿山脉的莫兰(Moran,3842m)峰，雪山的倒影在湖中非常漂亮。尽情包揽大提顿公园自然之美淋漓尽致。【珍妮湖游】览不少于20分钟;大提顿公园上下两个主要路口，南边的MooseJunction和北边的JacksonLakeJuction，在这两个分岔路口之间，分为大提顿两条线路，西线和东线，我们选是沿着珍妮湖，杰克逊湖往北的西线，也就是经典的雪山倒影的线路。【杰克逊小镇】游览不少于40分钟中午时分我们达杰克逊小镇午餐，这是属于典型的美国西部小镇，这个小镇以牛仔文化闻名，位于美国怀俄明州。这里的夏天有最好的漂流地；冬天有全球有名的滑雪场；有著名的鹿角公园；有当年牛仔们活动的痕迹；夏秋季又是全国乃至全世界游客畅游黄石公园和大提顿公园的必经之地。下午2.00PM我们前往盐湖城，傍晚8.00PM到达盐湖城中国城，之后入住酒店.住宿地点：盐湖城地区。酒店：RadissonSaltLakeAirport或RamadabyWyndhamSaltLakeCityAirportHotel或AirportInnHotel或DoubleTreebyHiltonHotelSaltLakeCityAirport或同级</w:t>
            </w:r>
          </w:p>
        </w:tc>
        <w:tc>
          <w:tcPr>
            <w:tcW w:w="800" w:type="dxa"/>
          </w:tcPr>
          <w:p>
            <w:pPr/>
            <w:r>
              <w:rPr/>
              <w:t xml:space="preserve"/>
            </w:r>
          </w:p>
        </w:tc>
        <w:tc>
          <w:tcPr>
            <w:tcW w:w="800" w:type="dxa"/>
          </w:tcPr>
          <w:p>
            <w:pPr/>
            <w:r>
              <w:rPr/>
              <w:t xml:space="preserve"/>
            </w:r>
          </w:p>
        </w:tc>
      </w:tr>
      <w:tr>
        <w:trPr/>
        <w:tc>
          <w:tcPr>
            <w:tcW w:w="500" w:type="dxa"/>
          </w:tcPr>
          <w:p>
            <w:pPr/>
            <w:r>
              <w:rPr/>
              <w:t xml:space="preserve">7</w:t>
            </w:r>
          </w:p>
        </w:tc>
        <w:tc>
          <w:tcPr>
            <w:tcW w:w="7000" w:type="dxa"/>
          </w:tcPr>
          <w:p>
            <w:pPr/>
            <w:r>
              <w:rPr/>
              <w:t xml:space="preserve">盐湖城-锡恩国家公园-拉斯维加斯*盐湖城-拉斯维加斯约680公里（车程约6.5小时）早晨告别盐湖城，【锡恩国家公园】清晨，从盐湖城出发，首先来到锡恩国家公园，一派山明水秀的静美扑面而来。这里钟灵毓秀，美不胜收，林林总总的飞鸟走兽，奇花异草也为锡安增添了一片斑斓。乘坐公园游览接驳车游览锡恩山峡谷最为引人注目的是“白色大宝座”的孤峰，此峰高达427米，从峡谷谷底平地而起，巍然耸立，堪称一景。此峰山体岩石色彩颇有层次，底部为红色，向上逐渐变为淡红、白色。孤峰顶上，绿树葱笼，十分俏立，仿佛一根华美的玉柱，立于五彩缤纷的峡谷之中。高大险峻的悬崖峭壁和峡谷，加上淙淙小溪的点缀，构成了一幅美丽的山水画。峡谷内到处可见茂密的树林，潺潺溪流以及高山怪石，非常适合爱走路的人寻幽访胜。等到夕阳西斜，两旁高山被染成一片瑰丽金红，更是不该错过的美艳。谷中岩石色彩绚烂，呈暗红、橘黄、淡紫、粉红各种颜色，在阳光的映衬下，流光溢彩，变幻无常，景色妩媚迷人夜宿拉斯维加斯赌城也是世界娱乐之都，这里有世界最顶尖的歌唱家、舞蹈家、魔术师和表演团队；经典名秀包罗万象，第一次来赌城的朋友，千万不能错过这个机会！晚上一定要和家人朋友一起欣赏世界最高水准的表演或者参加令人激动万分的拉斯维加斯夜游。住宿地点：拉斯。酒店：ExcaliburHotelandCasinoLasVegas或Harrah's或WestgateLasVegasResortandCasino或StratosphereHotel&amp;amp;CasinoLasVegas或同级</w:t>
            </w:r>
          </w:p>
        </w:tc>
        <w:tc>
          <w:tcPr>
            <w:tcW w:w="800" w:type="dxa"/>
          </w:tcPr>
          <w:p>
            <w:pPr/>
            <w:r>
              <w:rPr/>
              <w:t xml:space="preserve"/>
            </w:r>
          </w:p>
        </w:tc>
        <w:tc>
          <w:tcPr>
            <w:tcW w:w="800" w:type="dxa"/>
          </w:tcPr>
          <w:p>
            <w:pPr/>
            <w:r>
              <w:rPr/>
              <w:t xml:space="preserve"/>
            </w:r>
          </w:p>
        </w:tc>
      </w:tr>
      <w:tr>
        <w:trPr/>
        <w:tc>
          <w:tcPr>
            <w:tcW w:w="500" w:type="dxa"/>
          </w:tcPr>
          <w:p>
            <w:pPr/>
            <w:r>
              <w:rPr/>
              <w:t xml:space="preserve">8</w:t>
            </w:r>
          </w:p>
        </w:tc>
        <w:tc>
          <w:tcPr>
            <w:tcW w:w="7000" w:type="dxa"/>
          </w:tcPr>
          <w:p>
            <w:pPr/>
            <w:r>
              <w:rPr/>
              <w:t xml:space="preserve">拉斯维加斯-奥特莱斯-洛杉矶送机*拉斯维加斯-奥特莱斯-洛杉矶国际机场约460公里（车程约4.5小时）(3小时购物)早餐后，我们会前往【奥特莱斯】，奥特莱斯在六年内连续被评为“最佳购物地点”。拉斯维加斯时尚奥特莱斯(FashionOutletsofLasVegas)是位于加州与内华达州交界处的Primm。距离拉斯维加斯大道约35分钟的路程。拥有超过100多家品牌，商店折扣低至2.5折。品牌包括：MichaelKors,Coach,NIKE,TommyHilfiger,HugoBoss,KateSpade,Bally,PoloRalphLauren,JuicyCouture,Levi’s,PoloRalphLauren,BCBGMaxAzria,CalvinKlein,Converse,DKNY,GbyGuess,Puma,U.SPoloAssn等等。尽享购物的乐趣，奥特莱斯有各样一线品牌，价格比国内低上一半，在这里朋友们一定能买到心满意足的回程礼物.下午13；30分我们将准时前往洛杉矶结束行程。我们将您送往洛杉矶国际机场，结束我们难忘的美好假期。*如果您想在当天飞离洛杉矶国际机场(LAX)，我们提供洛杉矶机场送机服务，请安排9:30PM以后航班。*当地离团游客送至上车点。</w:t>
            </w:r>
          </w:p>
        </w:tc>
        <w:tc>
          <w:tcPr>
            <w:tcW w:w="800" w:type="dxa"/>
          </w:tcPr>
          <w:p>
            <w:pPr/>
            <w:r>
              <w:rPr/>
              <w:t xml:space="preserve"/>
            </w:r>
          </w:p>
        </w:tc>
        <w:tc>
          <w:tcPr>
            <w:tcW w:w="800" w:type="dxa"/>
          </w:tcPr>
          <w:p>
            <w:pPr/>
            <w:r>
              <w:rPr/>
              <w:t xml:space="preserve"/>
            </w:r>
          </w:p>
        </w:tc>
      </w:tr>
    </w:tbl>
    <w:p/>
    <w:tbl>
      <w:tblGrid>
        <w:gridCol w:w="500" w:type="dxa"/>
        <w:gridCol w:w="8600" w:type="dxa"/>
      </w:tblGrid>
      <w:tblPr>
        <w:tblStyle w:val="Detail Table"/>
      </w:tblPr>
      <w:tr>
        <w:trPr/>
        <w:tc>
          <w:tcPr>
            <w:tcW w:w="500" w:type="dxa"/>
            <w:vAlign w:val="center"/>
          </w:tcPr>
          <w:p>
            <w:pPr/>
            <w:r>
              <w:rPr>
                <w:b/>
                <w:bCs/>
              </w:rPr>
              <w:t xml:space="preserve">费用包含</w:t>
            </w:r>
          </w:p>
        </w:tc>
        <w:tc>
          <w:tcPr>
            <w:tcW w:w="8600" w:type="dxa"/>
            <w:vAlign w:val="center"/>
          </w:tcPr>
          <w:p>
            <w:pPr/>
            <w:r>
              <w:rPr/>
              <w:t xml:space="preserve">1.5-15座车基础行程用车2.专业司导补贴（含司导餐补费、住宿费）3.行程所列酒店住宿（默认双人间）4.百万商业车辆保险</w:t>
            </w:r>
          </w:p>
        </w:tc>
      </w:tr>
      <w:tr>
        <w:trPr/>
        <w:tc>
          <w:tcPr>
            <w:tcW w:w="800" w:type="dxa"/>
            <w:vAlign w:val="center"/>
          </w:tcPr>
          <w:p>
            <w:pPr/>
            <w:r>
              <w:rPr>
                <w:b/>
                <w:bCs/>
              </w:rPr>
              <w:t xml:space="preserve">费用不包含</w:t>
            </w:r>
          </w:p>
        </w:tc>
        <w:tc>
          <w:tcPr>
            <w:tcW w:w="8600" w:type="dxa"/>
            <w:vAlign w:val="center"/>
          </w:tcPr>
          <w:p>
            <w:pPr/>
            <w:r>
              <w:rPr/>
              <w:t xml:space="preserve">1.国际及国内段往返机票费用及交通费2.拉斯酒店度假费单房差以及加床费用3.行程中所涉及的景点门票费用以及自费项目4.部分景点燃油补贴（含在自费门票价格中）5.客人全程餐费6.司导服务费：10美金/人/天7.其他个人消费项目名称成人价儿童价（2-12岁）老人（65岁或以上）备注拉斯维加斯夜游$35.00$35.00$35.00包含用车、燃油补贴、停车费等拉斯维加斯夜游+摩天轮$75.00$60.00$75.00包含用车、门票、燃油补贴、停车费等锡恩黄石公园大提顿大盐湖，鲍威尔湖马蹄湾布莱斯峡谷$160.00$160.00$160.00国家公园行程，这是您在团上必付的费用，包含用车、首道门票、燃油补贴、停车费服务费等(必付费为打包价格，除了景点关闭，其余因任何个人原因而不能参加的情况，均不退还任何费用。)下羚羊峡谷$65/人$45/人$65/人包含用车、门票、燃油补贴、停车费等，门票价格已含$3/人的印第安向导小费（价格可能再度调整）鲍威尔湖游船$50.00/人$40/人（5-10岁）$50.00/人拉斯维加斯魔术表演秀$128.00$128.00$128.00座位均为普通位置，如需升级VIP或其他座位，请团上咨询导游。价格为参考价格具体售价可能会有所浮动请以当地实际售价为准拉斯维加斯KA秀$120.00$120.00$120.00座位均为普通位置，如需升级VIP或其他座位，请团上咨询导游。价格为参考价格具体售价可能会有所浮动请以当地实际售价为准</w:t>
            </w:r>
          </w:p>
        </w:tc>
      </w:tr>
      <w:tr>
        <w:trPr/>
        <w:tc>
          <w:tcPr>
            <w:tcW w:w="800" w:type="dxa"/>
            <w:vAlign w:val="center"/>
          </w:tcPr>
          <w:p>
            <w:pPr/>
            <w:r>
              <w:rPr>
                <w:b/>
                <w:bCs/>
              </w:rPr>
              <w:t xml:space="preserve">温馨提示</w:t>
            </w:r>
          </w:p>
        </w:tc>
        <w:tc>
          <w:tcPr>
            <w:tcW w:w="8600" w:type="dxa"/>
            <w:vAlign w:val="center"/>
          </w:tcPr>
          <w:p>
            <w:pPr/>
            <w:r>
              <w:rPr/>
              <w:t xml:space="preserve">【温馨提示】报名参加精品小团的客人，一经确认，需支付全款。精品小团产品发团日期前1个月以上报名，2人或以上，必定成团。一个月内出发的团，有劳询位，确认有位再下单。1.在您完成支付后，我司将在出团前1-3个工作日内向您的预留邮箱发送出团凭证。如遇高峰期产品售完，我司会第一时间与您联络改期/换线。2.精品小团谢绝自行携带Citypass、国家公园年票和景点门票，如果客人自行携带上述门票，我司将拒绝提供当日的用车交通服务，请客人自行安排当日的交通。3.美国所有酒店入住时间均为3:00PM以后，如早到旅客，请自行安排。酒店压金需客人自行使用国际信用卡作预授权（推荐VISA、Master）。但我司不负责追讨信用卡压金。4.凡精品小团线路中所涉及酒店，我司均不保证房型。如客人选择3人1房，我司将尽量争取安排双床房，但恕无法保证一定能安排，若需要加床，请自行向酒店前台咨询，以美国酒店条款为准，费用自理。5.行程顺序会在保证原有景点数量不变的前提下有所调整，最终行程线路以交通路况导游有权更改。6.美国酒店不允许抽烟，违者罚款200-250美金并承担法律责任。7.遇气候、路况或其他不可抗力因素，为保障旅客的安全与权益，本公司保留调整行程和酒店的权利。8.所有行程中的接机服务，部分举牌接机的机场我司导游会举着“佳晨一路”字样的接机牌为客人接机。9.行李限制：由于车型和人数的限制，每人允许携带1个大于26寸及1个小于26寸的行李箱。如超出此规定造成无法承载，责任由客人自理。10.如您携带小孩(未满8周岁)一同出行，请在预订时务必提前告知客服，并提供小孩年龄等信息，以保证提前准备小孩座椅(10美元/个)。如因未提供以上信息从而导致未能及时安排安全椅，将可能导致行程延误直至儿童座椅准备完毕，由此产生的延误费用及因提供婴儿/儿童座椅而产生的损失用将由客人自行承担(包括但不仅限于婴儿/儿童座椅的租金、由于没有将婴儿/儿童放入儿童座椅而违反相关法律法规所产生的罚单费用、以及由此导致司导驾照扣分或吊销及客人投诉产生的相关费用)。11.参加精品小团的客人需要境内支付全款，除团款外的其他费用需要客人境外现金支付。12.本公司无法负责旅客行李、手提包、私人物品等的损坏、遗失责任。如有需要,请购买相关个人境外旅行保险【出行提示】1.在旺季期间，由于酒店房间供应紧张，我们可能会为您更换同等级的酒店，还请您的理解及支持！2.支付给导游和司机的小费，与及团费不包括中的自费项目费用将会以现金方式收取，参团前请您把这部分费用计划在旅行开支内。3.固定地点上车的行程如未按约定时间到达上车地点，很有可能会错失上车机会而无法参团，对此情况我司不承担责任，不退还参团费用。4.请您在支付后，确保订单预留的联络方式畅通，以便我司可以第一时间为您更新订单的进展。如您参团前，联络方式有变，请第一时间通知我司更新，以便入团当日导游可以与您取得联络。如因个人原因，无法与您预留的方式取得联络而导致经济损失，我司将不承担任何相关责任，敬请谅解。5.所有产品价格，会在旅行旺季、节假日期间因酒店原因而产生价格浮动，此种情况下，我司会第一时间告知您浮动的差额，您接受并补款后会继续预订流程。如您认为差额过多，也可以选择全额退款。6.请您收到出团凭证后，仔细阅读凭证上的内容，并提前打印出来或准备电子版，在入团时出示给导游。7.如您需要预订出行相关交通（如抵达/离开飞机、轮船、巴士等），或其他个人出行计划，请务必在收到我们的出团确认邮件后再进行安排。行程未确认（如售罄）情况下，您自行安排所造成的不便与损失，我司将不承担责任，敬请谅解。8.如遇突发情况，不能顺利参团（如交通工具晚点、出关遇阻、交通堵塞等），请在第一时间致电出团凭证上的紧急联络电话，以便调整入团安排，我司也将尽力协调相关事宜，但极有可能需您自行承担前往集合点或酒店的费用。因个人原因未能及时通知联系我社，导致经济损失的，我司不承担任何经济责任。未接到通知的延迟抵达都将视为自动放弃全部行程，无法退款，敬请谅解。9.我司所有车辆都已承保，但是鉴于旅途全程可能存在各种突发情况导致您无法按既定计划参加行程的可能性，强烈建议您单独购买商业旅游保险，以保障您的权益。10.旅程设计以有自主行动能力的成人考虑为主，不建议2岁以下婴儿、75岁以上老人、以及孕妇参团，如坚持参团需客人自行承担风险与责任。75岁以上客人参团，确认前须提供本人和至少一位直系亲属签字认可的免责书扫描件或原件。11.您出团当日的具体安排。如不提前确认，由于行程顺序的改变而延误您的离开航班，佳晨一路不负任何责任。敬请您的体谅。12.部分景点如遇圣诞节等节日可能关闭，能否成行请以导游为准。13.行程中有可能会出现使用不同型号的游览车或者换游览车的状况(完全不影响贵宾的游览)。14.该团的行程顺序可能会根据您的具体出团时间而有所调整，具体的调整顺序您可以在团上咨询导游或在出团前再次联系我们确认。如果您需要在中途的某个城市离团，请务必邮件或电话联系我们再次确认您出团当日的具体安排。如不提前确认，由于行程顺序的改变而延误您的离开航班，我司不负任何责任，敬请谅解。15.司机每天正常工作10小时（从约定的集合时间起计算），按正常行程执行，产生的超时不收超时费；如因客人协商要求增加景点/延迟停留时间等导致当天工作超时，由提议的客人承担或全车客人分摊；如果因客人迟到造成超时的由该客人承担。超时车费按80美金/小时，不足一小时按1小时算。小费是从服务客人当天开始算。中途离团不退。</w:t>
            </w: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table" w:customStyle="1" w:styleId="Schedule Table">
    <w:name w:val="Schedule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 w:type="table" w:customStyle="1" w:styleId="Detail Table">
    <w:name w:val="Detail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2026-11-08T14:59:44+08:00</dcterms:created>
  <dcterms:modified xsi:type="dcterms:W3CDTF">2026-11-08T14:59:44+08:00</dcterms:modified>
</cp:coreProperties>
</file>

<file path=docProps/custom.xml><?xml version="1.0" encoding="utf-8"?>
<Properties xmlns="http://schemas.openxmlformats.org/officeDocument/2006/custom-properties" xmlns:vt="http://schemas.openxmlformats.org/officeDocument/2006/docPropsVTypes"/>
</file>