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太浩湖全景2日游-私家团-行程单【君行天下】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北太浩湖–雷诺早上从旧金山湾区出发，前往著名的度假圣地太浩湖；印第安语的“大水”或“天湖”。海拔超过6000英尺，“天湖”以湖水清澈闻名，是久负盛名的旅游胜地。我们即可远眺太浩湖，看她宛似一块巨大的蓝宝，又会在北太浩湖边停留，感受湖边小镇风情，摸一摸全部用一分硬币堆积成的加州大熊，走到湖边亲近静谧温柔的湖水，傍晚抵达规模仅次于拉斯维加斯的-雷诺，入住赌场酒店。客人们既可以在舒适的房间小憩，也可以下赌场小试手气。住宿：SandsRegencyCasinoHotelRen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银矿–东太浩湖–南太浩湖–湾区晨曦旖旎，来到内华达州的维吉尼亚市，这里曾经是“美国最富有的城市”，也是“马克�吐温诞生地”，这里是典型的“小城故事多”，曾拥有世界最大的银矿。太浩湖另一个知名的景点则是东边的SandHarbor，以它蓝绿色的海水颜色和背景的礁石闻名。SandHarbor的沙滩有着柔软的白色细沙，成为游客最爱的海滩圣地。太浩湖跨越加州和内华达州，南太浩湖在内华达州一侧有四家大型赌场，而加州一侧则有着名的天堂村大型购物广场，各种特色店铺、酒吧、户外音乐等活动多不胜，在这里能领略一城两州的风情，还能乘坐游船领略太浩湖深处的湖光山色。傍晚回到湾区，结束我们难忘的太浩湖2天行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私家旅游用车；专业司导服务；商业车险；行程所含酒店住宿。</w:t>
            </w:r>
          </w:p>
        </w:tc>
      </w:tr>
      <w:tr>
        <w:trPr/>
        <w:tc>
          <w:tcPr>
            <w:tcW w:w="800" w:type="dxa"/>
            <w:vAlign w:val="center"/>
          </w:tcPr>
          <w:p>
            <w:pPr/>
            <w:r>
              <w:rPr>
                <w:b/>
                <w:bCs/>
              </w:rPr>
              <w:t xml:space="preserve">费用不包含</w:t>
            </w:r>
          </w:p>
        </w:tc>
        <w:tc>
          <w:tcPr>
            <w:tcW w:w="8600" w:type="dxa"/>
            <w:vAlign w:val="center"/>
          </w:tcPr>
          <w:p>
            <w:pPr/>
            <w:r>
              <w:rPr/>
              <w:t xml:space="preserve">司导服务费；个人费用（如餐费，电话费，收费电视等一切个人消费）；行程中的必付项目；行程中的自费项目；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2024-05-16T19:44:07+08:00</dcterms:created>
  <dcterms:modified xsi:type="dcterms:W3CDTF">2024-05-16T19:44:07+08:00</dcterms:modified>
</cp:coreProperties>
</file>

<file path=docProps/custom.xml><?xml version="1.0" encoding="utf-8"?>
<Properties xmlns="http://schemas.openxmlformats.org/officeDocument/2006/custom-properties" xmlns:vt="http://schemas.openxmlformats.org/officeDocument/2006/docPropsVTypes"/>
</file>