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【金榜怡享】旧金山+红木国家公园+火山口湖国家公园+雷尼尔山国家公园+西雅图 5日游-行程单【君行天下】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1.专业旅游用车；2.专业中英文司导服务；3.行程所含酒店住宿；4.行程中早餐。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R4F/R5F必付费用R4F/R5FMandatoryFee每人：$100.00包含：纳帕谷品酒观光、红木国家公园、火山口湖国家公园、雷尼尔山国家公园波特兰市中心购物接送服务PortlandDowntownShoppingTransferService每人：$10.00波音飞行博物馆TheMuseumofFlight成人（18-64岁）：$29.00老人（65+岁）：$25.00儿童（5-17岁）：$21.00太空针塔SpaceNeedle成人：$37.00老人（65岁及以上）：$32.00儿童（5-12岁）：$28.00景点门票价格无法提前预付，请以景点窗口价为准并在团上向导游支付相关活动费用。奇胡利玻璃艺术花园ChihulyGlassGarden成人：$36.75老人（65+歲）：$31.50儿童(5-12岁)：$27.30景点门票价格无法提前预付，请以景点窗口价为准并在团上向导游支付相关活动费用。西雅图深度游（3小时）SeattleIn-depthTour(3hours)每人：$45.00</w:t>
            </w:r>
          </w:p>
        </w:tc>
      </w:tr>
      <w:tr>
        <w:trPr/>
        <w:tc>
          <w:tcPr>
            <w:tcW w:w="800" w:type="dxa"/>
            <w:vAlign w:val="center"/>
          </w:tcPr>
          <w:p>
            <w:pPr/>
            <w:r>
              <w:rPr>
                <w:b/>
                <w:bCs/>
              </w:rPr>
              <w:t xml:space="preserve">温馨提示</w:t>
            </w:r>
          </w:p>
        </w:tc>
        <w:tc>
          <w:tcPr>
            <w:tcW w:w="8600" w:type="dxa"/>
            <w:vAlign w:val="center"/>
          </w:tcPr>
          <w:p>
            <w:pPr/>
            <w:r>
              <w:rPr/>
              <w:t xml:space="preserve">【退改说明】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退改说明】行程开始前违约金（占比公布零售价）出发前7日(含)內100%出发前8日(含)至14日(含)50%出发前15日(含)至30日(含)30%出发前31日及以上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5.针对纵横海鸥近期推出的&amp;ldquo;买二送二&amp;rdquo;促销活动中免费赠送的第三位、第四位同房客人，取消条款如下：a.提前取消：前两位客人正常参团的情况下，若同一房间内第三位、第四位免费参团的客人在行程出发前7天以上要求取消座位，可以享受免费取消，无需支付任何罚金。b.出发前7日内临时取消：前两位客人正常参团的情况下，若同一房间内第三位、第四位免费参团的客人在行程出发前7天以内取消，或是出发当天NOSHOW，我们将对每位临时取消的客人收取罚金，罚款金额为两人一房原价的50%。c.出发前7日内临时取消但未付清罚款，或者参团当日NOSHOW，我们将在参团当日向该订单中的第一、第二位参团客人现场收取上述罚款金额。若同一订单的客人拒绝支付，将被视为未付清团款，我司有权取消该订单的全部预定。</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2026-10-25T10:04:21+08:00</dcterms:created>
  <dcterms:modified xsi:type="dcterms:W3CDTF">2026-10-25T10:04:21+08:00</dcterms:modified>
</cp:coreProperties>
</file>

<file path=docProps/custom.xml><?xml version="1.0" encoding="utf-8"?>
<Properties xmlns="http://schemas.openxmlformats.org/officeDocument/2006/custom-properties" xmlns:vt="http://schemas.openxmlformats.org/officeDocument/2006/docPropsVTypes"/>
</file>