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黄石公园-纳帕酒乡-太浩湖-优胜美地 七天团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CourtyardSF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必付费用：$20/人包括：天空之镜+纳帕酒乡车费必付费用：$30/人包括：优胜美地国家公园+斯坦福大学和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